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22460148"/>
        <w:docPartObj>
          <w:docPartGallery w:val="Cover Pages"/>
          <w:docPartUnique/>
        </w:docPartObj>
      </w:sdtPr>
      <w:sdtEndPr>
        <w:rPr>
          <w:rFonts w:asciiTheme="majorHAnsi" w:hAnsiTheme="majorHAnsi" w:cs="Times New Roman"/>
          <w:sz w:val="24"/>
          <w:szCs w:val="24"/>
        </w:rPr>
      </w:sdtEndPr>
      <w:sdtContent>
        <w:p w:rsidR="00DE4EA8" w:rsidRPr="00907253" w:rsidRDefault="00E21BE6" w:rsidP="00907253">
          <w:pPr>
            <w:spacing w:after="0"/>
            <w:rPr>
              <w:rFonts w:asciiTheme="majorHAnsi" w:hAnsiTheme="majorHAnsi"/>
              <w:sz w:val="32"/>
              <w:szCs w:val="24"/>
            </w:rPr>
          </w:pPr>
          <w:r>
            <w:rPr>
              <w:rFonts w:asciiTheme="majorHAnsi" w:hAnsiTheme="majorHAnsi"/>
              <w:noProof/>
              <w:sz w:val="32"/>
              <w:szCs w:val="24"/>
            </w:rPr>
            <w:pict>
              <v:rect id="_x0000_s1032" style="position:absolute;margin-left:0;margin-top:198.65pt;width:549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56"/>
                          <w:szCs w:val="72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E4EA8" w:rsidRPr="00DE4EA8" w:rsidRDefault="00907253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907253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6"/>
                              <w:szCs w:val="72"/>
                            </w:rPr>
                            <w:t xml:space="preserve">PARMA LUTHERAN CHURCH             </w:t>
                          </w:r>
                          <w:r w:rsidR="00D4549B" w:rsidRPr="00907253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56"/>
                              <w:szCs w:val="72"/>
                            </w:rPr>
                            <w:t>Policy for the Protection of Children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rFonts w:asciiTheme="majorHAnsi" w:hAnsiTheme="majorHAnsi"/>
              <w:noProof/>
              <w:sz w:val="32"/>
              <w:szCs w:val="24"/>
            </w:rPr>
            <w:pict>
              <v:group id="_x0000_s1026" style="position:absolute;margin-left:2127.9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1-03-12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DE4EA8" w:rsidRDefault="00DE4EA8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</w:t>
                            </w:r>
                            <w:r w:rsidR="00E21BE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hor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DE4EA8" w:rsidRDefault="00DE4EA8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Jo Caton-Frank</w:t>
                            </w:r>
                          </w:p>
                        </w:sdtContent>
                      </w:sdt>
                      <w:sdt>
                        <w:sdtPr>
                          <w:rPr>
                            <w:i/>
                            <w:color w:val="FFFFFF" w:themeColor="background1"/>
                            <w:sz w:val="18"/>
                          </w:rPr>
                          <w:alias w:val="Company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DE4EA8" w:rsidRPr="003635E2" w:rsidRDefault="003635E2">
                            <w:pPr>
                              <w:pStyle w:val="NoSpacing"/>
                              <w:spacing w:line="360" w:lineRule="auto"/>
                              <w:rPr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 w:rsidRPr="003635E2">
                              <w:rPr>
                                <w:i/>
                                <w:color w:val="FFFFFF" w:themeColor="background1"/>
                                <w:sz w:val="18"/>
                              </w:rPr>
                              <w:t>Director of Education &amp; Family Ministries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e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1-03-12T00:00:00Z">
                            <w:dateFormat w:val="MM/d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DE4EA8" w:rsidRDefault="00E21BE6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03/12/2011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907253" w:rsidRPr="00907253">
            <w:rPr>
              <w:rFonts w:asciiTheme="majorHAnsi" w:hAnsiTheme="majorHAnsi"/>
              <w:sz w:val="32"/>
              <w:szCs w:val="24"/>
            </w:rPr>
            <w:t>Parma Lutheran Church</w:t>
          </w:r>
        </w:p>
        <w:p w:rsidR="00907253" w:rsidRPr="00907253" w:rsidRDefault="00907253" w:rsidP="00907253">
          <w:pPr>
            <w:spacing w:after="0"/>
            <w:rPr>
              <w:rFonts w:asciiTheme="majorHAnsi" w:hAnsiTheme="majorHAnsi"/>
              <w:sz w:val="32"/>
              <w:szCs w:val="24"/>
            </w:rPr>
          </w:pPr>
          <w:r w:rsidRPr="00907253">
            <w:rPr>
              <w:rFonts w:asciiTheme="majorHAnsi" w:hAnsiTheme="majorHAnsi"/>
              <w:sz w:val="32"/>
              <w:szCs w:val="24"/>
            </w:rPr>
            <w:t>5280 Broadview Road</w:t>
          </w:r>
        </w:p>
        <w:p w:rsidR="00907253" w:rsidRPr="00907253" w:rsidRDefault="00907253" w:rsidP="00907253">
          <w:pPr>
            <w:spacing w:after="0"/>
            <w:rPr>
              <w:rFonts w:asciiTheme="majorHAnsi" w:hAnsiTheme="majorHAnsi"/>
              <w:sz w:val="32"/>
              <w:szCs w:val="24"/>
            </w:rPr>
          </w:pPr>
          <w:r w:rsidRPr="00907253">
            <w:rPr>
              <w:rFonts w:asciiTheme="majorHAnsi" w:hAnsiTheme="majorHAnsi"/>
              <w:sz w:val="32"/>
              <w:szCs w:val="24"/>
            </w:rPr>
            <w:t>Parma, OH 44134</w:t>
          </w:r>
        </w:p>
        <w:p w:rsidR="00907253" w:rsidRPr="00907253" w:rsidRDefault="00907253" w:rsidP="00907253">
          <w:pPr>
            <w:spacing w:after="0"/>
            <w:rPr>
              <w:rFonts w:asciiTheme="majorHAnsi" w:hAnsiTheme="majorHAnsi"/>
              <w:sz w:val="32"/>
              <w:szCs w:val="24"/>
            </w:rPr>
          </w:pPr>
          <w:r w:rsidRPr="00907253">
            <w:rPr>
              <w:rFonts w:asciiTheme="majorHAnsi" w:hAnsiTheme="majorHAnsi"/>
              <w:sz w:val="32"/>
              <w:szCs w:val="24"/>
            </w:rPr>
            <w:t>216-351-6376</w:t>
          </w:r>
        </w:p>
        <w:p w:rsidR="00DE4EA8" w:rsidRDefault="00DE4EA8" w:rsidP="00907253">
          <w:pPr>
            <w:spacing w:after="0"/>
            <w:rPr>
              <w:rFonts w:asciiTheme="majorHAnsi" w:hAnsiTheme="majorHAnsi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69779" cy="3706967"/>
                <wp:effectExtent l="19050" t="19050" r="21321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9779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 w:cs="Times New Roman"/>
              <w:sz w:val="24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2C63B0" w:rsidRPr="007E0CC5" w:rsidRDefault="002C63B0" w:rsidP="002C63B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7E0CC5">
        <w:rPr>
          <w:rFonts w:asciiTheme="majorHAnsi" w:hAnsiTheme="majorHAnsi" w:cs="Times New Roman"/>
          <w:b/>
          <w:sz w:val="28"/>
          <w:szCs w:val="24"/>
        </w:rPr>
        <w:lastRenderedPageBreak/>
        <w:t>PARMA LUTHERN CHURCH</w:t>
      </w:r>
    </w:p>
    <w:p w:rsidR="002C63B0" w:rsidRPr="007E0CC5" w:rsidRDefault="002C63B0" w:rsidP="002C63B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7E0CC5">
        <w:rPr>
          <w:rFonts w:asciiTheme="majorHAnsi" w:hAnsiTheme="majorHAnsi" w:cs="Times New Roman"/>
          <w:b/>
          <w:sz w:val="28"/>
          <w:szCs w:val="24"/>
          <w:u w:val="single"/>
        </w:rPr>
        <w:t>POLICY FOR THE PROTECTION OF CHILDREN</w:t>
      </w:r>
    </w:p>
    <w:p w:rsidR="002C63B0" w:rsidRPr="007E0CC5" w:rsidRDefault="002C63B0" w:rsidP="007F408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8"/>
          <w:szCs w:val="24"/>
        </w:rPr>
      </w:pPr>
    </w:p>
    <w:p w:rsidR="001A1092" w:rsidRPr="000219D2" w:rsidRDefault="001A1092" w:rsidP="001A1092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C63B0" w:rsidRPr="007E0CC5" w:rsidRDefault="001A1092" w:rsidP="001A1092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8"/>
          <w:szCs w:val="24"/>
        </w:rPr>
      </w:pPr>
      <w:r w:rsidRPr="007E0CC5">
        <w:rPr>
          <w:rFonts w:asciiTheme="majorHAnsi" w:hAnsiTheme="majorHAnsi" w:cs="Times New Roman"/>
          <w:b/>
          <w:sz w:val="28"/>
          <w:szCs w:val="24"/>
        </w:rPr>
        <w:t>CONTENTS</w:t>
      </w:r>
    </w:p>
    <w:p w:rsidR="002C63B0" w:rsidRPr="000219D2" w:rsidRDefault="002C63B0" w:rsidP="007F408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C63B0" w:rsidRPr="000219D2" w:rsidRDefault="002C63B0" w:rsidP="007F408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C63B0" w:rsidRPr="00787092" w:rsidRDefault="001A1092" w:rsidP="00847A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Theme="majorHAnsi" w:hAnsiTheme="majorHAnsi" w:cs="Times New Roman"/>
          <w:b/>
          <w:sz w:val="28"/>
          <w:szCs w:val="24"/>
        </w:rPr>
      </w:pPr>
      <w:r w:rsidRPr="00787092">
        <w:rPr>
          <w:rFonts w:asciiTheme="majorHAnsi" w:hAnsiTheme="majorHAnsi" w:cs="Times New Roman"/>
          <w:b/>
          <w:sz w:val="28"/>
          <w:szCs w:val="24"/>
        </w:rPr>
        <w:t>INTRODUCTION</w:t>
      </w:r>
    </w:p>
    <w:p w:rsidR="001A1092" w:rsidRPr="00787092" w:rsidRDefault="001A1092" w:rsidP="001A10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b/>
          <w:sz w:val="28"/>
          <w:szCs w:val="24"/>
        </w:rPr>
      </w:pPr>
      <w:r w:rsidRPr="00787092">
        <w:rPr>
          <w:rFonts w:asciiTheme="majorHAnsi" w:hAnsiTheme="majorHAnsi" w:cs="Times New Roman"/>
          <w:b/>
          <w:sz w:val="28"/>
          <w:szCs w:val="24"/>
        </w:rPr>
        <w:t>PURPOSE</w:t>
      </w:r>
    </w:p>
    <w:p w:rsidR="001A1092" w:rsidRPr="00787092" w:rsidRDefault="001A1092" w:rsidP="001A10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b/>
          <w:sz w:val="28"/>
          <w:szCs w:val="24"/>
        </w:rPr>
      </w:pPr>
      <w:r w:rsidRPr="00787092">
        <w:rPr>
          <w:rFonts w:asciiTheme="majorHAnsi" w:hAnsiTheme="majorHAnsi" w:cs="Times New Roman"/>
          <w:b/>
          <w:sz w:val="28"/>
          <w:szCs w:val="24"/>
        </w:rPr>
        <w:t>STATEMENT OF COVENANT</w:t>
      </w:r>
    </w:p>
    <w:p w:rsidR="001A1092" w:rsidRPr="00787092" w:rsidRDefault="001A1092" w:rsidP="001A10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b/>
          <w:sz w:val="28"/>
          <w:szCs w:val="24"/>
        </w:rPr>
      </w:pPr>
      <w:r w:rsidRPr="00787092">
        <w:rPr>
          <w:rFonts w:asciiTheme="majorHAnsi" w:hAnsiTheme="majorHAnsi" w:cs="Times New Roman"/>
          <w:b/>
          <w:sz w:val="28"/>
          <w:szCs w:val="24"/>
        </w:rPr>
        <w:t>PROCEDURES</w:t>
      </w:r>
    </w:p>
    <w:p w:rsidR="001A1092" w:rsidRPr="007E0CC5" w:rsidRDefault="001A1092" w:rsidP="007E0CC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7E0CC5">
        <w:rPr>
          <w:rFonts w:asciiTheme="majorHAnsi" w:hAnsiTheme="majorHAnsi" w:cs="Times New Roman"/>
          <w:sz w:val="24"/>
          <w:szCs w:val="24"/>
        </w:rPr>
        <w:t>Screening and Recruiting</w:t>
      </w:r>
    </w:p>
    <w:p w:rsidR="001A1092" w:rsidRPr="007E0CC5" w:rsidRDefault="001A1092" w:rsidP="007E0CC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7E0CC5">
        <w:rPr>
          <w:rFonts w:asciiTheme="majorHAnsi" w:hAnsiTheme="majorHAnsi" w:cs="Times New Roman"/>
          <w:sz w:val="24"/>
          <w:szCs w:val="24"/>
        </w:rPr>
        <w:t>Supervision</w:t>
      </w:r>
    </w:p>
    <w:p w:rsidR="001A1092" w:rsidRPr="007E0CC5" w:rsidRDefault="001A1092" w:rsidP="007E0CC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7E0CC5">
        <w:rPr>
          <w:rFonts w:asciiTheme="majorHAnsi" w:hAnsiTheme="majorHAnsi" w:cs="Times New Roman"/>
          <w:sz w:val="24"/>
          <w:szCs w:val="24"/>
        </w:rPr>
        <w:t>Reporting</w:t>
      </w:r>
    </w:p>
    <w:p w:rsidR="001A1092" w:rsidRPr="007E0CC5" w:rsidRDefault="001A1092" w:rsidP="007E0CC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7E0CC5">
        <w:rPr>
          <w:rFonts w:asciiTheme="majorHAnsi" w:hAnsiTheme="majorHAnsi" w:cs="Times New Roman"/>
          <w:sz w:val="24"/>
          <w:szCs w:val="24"/>
        </w:rPr>
        <w:t>Responding</w:t>
      </w:r>
    </w:p>
    <w:p w:rsidR="001A1092" w:rsidRPr="00787092" w:rsidRDefault="001A1092" w:rsidP="001A10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b/>
          <w:sz w:val="28"/>
          <w:szCs w:val="24"/>
        </w:rPr>
      </w:pPr>
      <w:r w:rsidRPr="00787092">
        <w:rPr>
          <w:rFonts w:asciiTheme="majorHAnsi" w:hAnsiTheme="majorHAnsi" w:cs="Times New Roman"/>
          <w:b/>
          <w:sz w:val="28"/>
          <w:szCs w:val="24"/>
        </w:rPr>
        <w:t>REVIEW &amp; REVISIONS</w:t>
      </w:r>
    </w:p>
    <w:p w:rsidR="000219D2" w:rsidRPr="00787092" w:rsidRDefault="000219D2" w:rsidP="001A10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b/>
          <w:sz w:val="28"/>
          <w:szCs w:val="24"/>
        </w:rPr>
      </w:pPr>
      <w:r w:rsidRPr="00787092">
        <w:rPr>
          <w:rFonts w:asciiTheme="majorHAnsi" w:hAnsiTheme="majorHAnsi" w:cs="Times New Roman"/>
          <w:b/>
          <w:sz w:val="28"/>
          <w:szCs w:val="24"/>
        </w:rPr>
        <w:t>EFFECTIVE DATE</w:t>
      </w:r>
    </w:p>
    <w:p w:rsidR="002C63B0" w:rsidRPr="00701658" w:rsidRDefault="001A1092" w:rsidP="007016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b/>
          <w:sz w:val="28"/>
          <w:szCs w:val="24"/>
        </w:rPr>
      </w:pPr>
      <w:r w:rsidRPr="00787092">
        <w:rPr>
          <w:rFonts w:asciiTheme="majorHAnsi" w:hAnsiTheme="majorHAnsi" w:cs="Times New Roman"/>
          <w:b/>
          <w:sz w:val="28"/>
          <w:szCs w:val="24"/>
        </w:rPr>
        <w:t>FORMS</w:t>
      </w:r>
    </w:p>
    <w:p w:rsidR="00701658" w:rsidRDefault="00701658" w:rsidP="0070165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Volunteer Application/References/Statement of Non-Conviction Form </w:t>
      </w:r>
    </w:p>
    <w:p w:rsidR="00701658" w:rsidRDefault="00701658" w:rsidP="0070165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A55E9">
        <w:rPr>
          <w:rFonts w:asciiTheme="majorHAnsi" w:hAnsiTheme="majorHAnsi" w:cs="Times New Roman"/>
          <w:sz w:val="24"/>
          <w:szCs w:val="24"/>
        </w:rPr>
        <w:t>Volunteer Background Investig</w:t>
      </w:r>
      <w:r>
        <w:rPr>
          <w:rFonts w:asciiTheme="majorHAnsi" w:hAnsiTheme="majorHAnsi" w:cs="Times New Roman"/>
          <w:sz w:val="24"/>
          <w:szCs w:val="24"/>
        </w:rPr>
        <w:t>ation Consent Form</w:t>
      </w:r>
    </w:p>
    <w:p w:rsidR="00701658" w:rsidRPr="00701658" w:rsidRDefault="00701658" w:rsidP="0070165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Statement of Covenant Form</w:t>
      </w:r>
    </w:p>
    <w:p w:rsidR="00701658" w:rsidRPr="00DA55E9" w:rsidRDefault="00701658" w:rsidP="00701658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both"/>
        <w:rPr>
          <w:rFonts w:asciiTheme="majorHAnsi" w:hAnsiTheme="majorHAnsi" w:cs="Times New Roman"/>
          <w:sz w:val="24"/>
          <w:szCs w:val="24"/>
        </w:rPr>
      </w:pPr>
    </w:p>
    <w:p w:rsidR="00701658" w:rsidRPr="00701658" w:rsidRDefault="00701658" w:rsidP="00701658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Theme="majorHAnsi" w:hAnsiTheme="majorHAnsi" w:cs="Times New Roman"/>
          <w:b/>
          <w:sz w:val="28"/>
          <w:szCs w:val="24"/>
        </w:rPr>
      </w:pPr>
    </w:p>
    <w:p w:rsidR="002C63B0" w:rsidRPr="000219D2" w:rsidRDefault="002C63B0" w:rsidP="007F408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C63B0" w:rsidRPr="000219D2" w:rsidRDefault="002C63B0" w:rsidP="007F408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C63B0" w:rsidRPr="000219D2" w:rsidRDefault="002C63B0" w:rsidP="007F408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C63B0" w:rsidRPr="000219D2" w:rsidRDefault="002C63B0" w:rsidP="007F408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C3D1E" w:rsidRDefault="002C3D1E" w:rsidP="002C3D1E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E58ED" w:rsidRDefault="003E58ED" w:rsidP="002C3D1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54B54" w:rsidRPr="00B45E06" w:rsidRDefault="00854B54" w:rsidP="002C3D1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45E06">
        <w:rPr>
          <w:rFonts w:asciiTheme="majorHAnsi" w:hAnsiTheme="majorHAnsi" w:cs="Times New Roman"/>
          <w:b/>
          <w:sz w:val="24"/>
          <w:szCs w:val="24"/>
        </w:rPr>
        <w:lastRenderedPageBreak/>
        <w:t>PARMA LUTHER</w:t>
      </w:r>
      <w:r w:rsidR="00CC752E">
        <w:rPr>
          <w:rFonts w:asciiTheme="majorHAnsi" w:hAnsiTheme="majorHAnsi" w:cs="Times New Roman"/>
          <w:b/>
          <w:sz w:val="24"/>
          <w:szCs w:val="24"/>
        </w:rPr>
        <w:t>A</w:t>
      </w:r>
      <w:r w:rsidRPr="00B45E06">
        <w:rPr>
          <w:rFonts w:asciiTheme="majorHAnsi" w:hAnsiTheme="majorHAnsi" w:cs="Times New Roman"/>
          <w:b/>
          <w:sz w:val="24"/>
          <w:szCs w:val="24"/>
        </w:rPr>
        <w:t>N CHURCH</w:t>
      </w:r>
    </w:p>
    <w:p w:rsidR="00854B54" w:rsidRPr="00B45E06" w:rsidRDefault="00D70943" w:rsidP="007F408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B45E06">
        <w:rPr>
          <w:rFonts w:asciiTheme="majorHAnsi" w:hAnsiTheme="majorHAnsi" w:cs="Times New Roman"/>
          <w:b/>
          <w:sz w:val="24"/>
          <w:szCs w:val="24"/>
          <w:u w:val="single"/>
        </w:rPr>
        <w:t>POLICY FOR THE PROTECTION OF CHILDREN</w:t>
      </w:r>
    </w:p>
    <w:p w:rsidR="007F408F" w:rsidRPr="00B45E06" w:rsidRDefault="007F408F" w:rsidP="007F408F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70943" w:rsidRPr="00787711" w:rsidRDefault="00D70943" w:rsidP="007877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87711">
        <w:rPr>
          <w:rFonts w:asciiTheme="majorHAnsi" w:hAnsiTheme="majorHAnsi" w:cs="Times New Roman"/>
          <w:b/>
          <w:sz w:val="24"/>
          <w:szCs w:val="24"/>
        </w:rPr>
        <w:t>INTRODUCTION</w:t>
      </w:r>
    </w:p>
    <w:p w:rsidR="00854B54" w:rsidRDefault="00854B54" w:rsidP="00313A4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45E06">
        <w:rPr>
          <w:rFonts w:asciiTheme="majorHAnsi" w:hAnsiTheme="majorHAnsi" w:cs="Times New Roman"/>
          <w:sz w:val="24"/>
          <w:szCs w:val="24"/>
        </w:rPr>
        <w:t xml:space="preserve">It is the goal of Parma Lutheran Church to welcome children into our church, provide opportunities for their </w:t>
      </w:r>
      <w:r w:rsidR="00A609A0">
        <w:rPr>
          <w:rFonts w:asciiTheme="majorHAnsi" w:hAnsiTheme="majorHAnsi" w:cs="Times New Roman"/>
          <w:sz w:val="24"/>
          <w:szCs w:val="24"/>
        </w:rPr>
        <w:t>faith development and</w:t>
      </w:r>
      <w:r w:rsidR="00322BAC" w:rsidRPr="00B45E06">
        <w:rPr>
          <w:rFonts w:asciiTheme="majorHAnsi" w:hAnsiTheme="majorHAnsi" w:cs="Times New Roman"/>
          <w:sz w:val="24"/>
          <w:szCs w:val="24"/>
        </w:rPr>
        <w:t xml:space="preserve"> </w:t>
      </w:r>
      <w:r w:rsidRPr="00B45E06">
        <w:rPr>
          <w:rFonts w:asciiTheme="majorHAnsi" w:hAnsiTheme="majorHAnsi" w:cs="Times New Roman"/>
          <w:sz w:val="24"/>
          <w:szCs w:val="24"/>
        </w:rPr>
        <w:t xml:space="preserve">Christian Education, and </w:t>
      </w:r>
      <w:r w:rsidR="00AB305C" w:rsidRPr="00B45E06">
        <w:rPr>
          <w:rFonts w:asciiTheme="majorHAnsi" w:hAnsiTheme="majorHAnsi" w:cs="Times New Roman"/>
          <w:sz w:val="24"/>
          <w:szCs w:val="24"/>
        </w:rPr>
        <w:t xml:space="preserve">to </w:t>
      </w:r>
      <w:r w:rsidRPr="00B45E06">
        <w:rPr>
          <w:rFonts w:asciiTheme="majorHAnsi" w:hAnsiTheme="majorHAnsi" w:cs="Times New Roman"/>
          <w:sz w:val="24"/>
          <w:szCs w:val="24"/>
        </w:rPr>
        <w:t xml:space="preserve">keep them safe while they are here.  This policy is </w:t>
      </w:r>
      <w:r w:rsidR="00D70943" w:rsidRPr="00B45E06">
        <w:rPr>
          <w:rFonts w:asciiTheme="majorHAnsi" w:hAnsiTheme="majorHAnsi" w:cs="Times New Roman"/>
          <w:sz w:val="24"/>
          <w:szCs w:val="24"/>
        </w:rPr>
        <w:t xml:space="preserve">aimed at </w:t>
      </w:r>
      <w:r w:rsidRPr="00B45E06">
        <w:rPr>
          <w:rFonts w:asciiTheme="majorHAnsi" w:hAnsiTheme="majorHAnsi" w:cs="Times New Roman"/>
          <w:sz w:val="24"/>
          <w:szCs w:val="24"/>
        </w:rPr>
        <w:t xml:space="preserve">creating awareness in our congregation that we </w:t>
      </w:r>
      <w:r w:rsidR="00AB305C" w:rsidRPr="00B45E06">
        <w:rPr>
          <w:rFonts w:asciiTheme="majorHAnsi" w:hAnsiTheme="majorHAnsi" w:cs="Times New Roman"/>
          <w:sz w:val="24"/>
          <w:szCs w:val="24"/>
        </w:rPr>
        <w:t xml:space="preserve">must </w:t>
      </w:r>
      <w:r w:rsidRPr="00B45E06">
        <w:rPr>
          <w:rFonts w:asciiTheme="majorHAnsi" w:hAnsiTheme="majorHAnsi" w:cs="Times New Roman"/>
          <w:sz w:val="24"/>
          <w:szCs w:val="24"/>
        </w:rPr>
        <w:t>take</w:t>
      </w:r>
      <w:r w:rsidR="00AB305C" w:rsidRPr="00B45E06">
        <w:rPr>
          <w:rFonts w:asciiTheme="majorHAnsi" w:hAnsiTheme="majorHAnsi" w:cs="Times New Roman"/>
          <w:sz w:val="24"/>
          <w:szCs w:val="24"/>
        </w:rPr>
        <w:t xml:space="preserve"> respo</w:t>
      </w:r>
      <w:r w:rsidR="00BD5A43">
        <w:rPr>
          <w:rFonts w:asciiTheme="majorHAnsi" w:hAnsiTheme="majorHAnsi" w:cs="Times New Roman"/>
          <w:sz w:val="24"/>
          <w:szCs w:val="24"/>
        </w:rPr>
        <w:t xml:space="preserve">nsibility for the safety of </w:t>
      </w:r>
      <w:r w:rsidRPr="00B45E06">
        <w:rPr>
          <w:rFonts w:asciiTheme="majorHAnsi" w:hAnsiTheme="majorHAnsi" w:cs="Times New Roman"/>
          <w:sz w:val="24"/>
          <w:szCs w:val="24"/>
        </w:rPr>
        <w:t>the child</w:t>
      </w:r>
      <w:r w:rsidR="00D70943" w:rsidRPr="00B45E06">
        <w:rPr>
          <w:rFonts w:asciiTheme="majorHAnsi" w:hAnsiTheme="majorHAnsi" w:cs="Times New Roman"/>
          <w:sz w:val="24"/>
          <w:szCs w:val="24"/>
        </w:rPr>
        <w:t>re</w:t>
      </w:r>
      <w:r w:rsidRPr="00B45E06">
        <w:rPr>
          <w:rFonts w:asciiTheme="majorHAnsi" w:hAnsiTheme="majorHAnsi" w:cs="Times New Roman"/>
          <w:sz w:val="24"/>
          <w:szCs w:val="24"/>
        </w:rPr>
        <w:t>n</w:t>
      </w:r>
      <w:r w:rsidR="00AB305C" w:rsidRPr="00B45E06">
        <w:rPr>
          <w:rFonts w:asciiTheme="majorHAnsi" w:hAnsiTheme="majorHAnsi" w:cs="Times New Roman"/>
          <w:sz w:val="24"/>
          <w:szCs w:val="24"/>
        </w:rPr>
        <w:t xml:space="preserve"> and families </w:t>
      </w:r>
      <w:r w:rsidR="00DF1F93" w:rsidRPr="00B45E06">
        <w:rPr>
          <w:rFonts w:asciiTheme="majorHAnsi" w:hAnsiTheme="majorHAnsi" w:cs="Times New Roman"/>
          <w:sz w:val="24"/>
          <w:szCs w:val="24"/>
        </w:rPr>
        <w:t xml:space="preserve">that </w:t>
      </w:r>
      <w:r w:rsidR="00AB305C" w:rsidRPr="00B45E06">
        <w:rPr>
          <w:rFonts w:asciiTheme="majorHAnsi" w:hAnsiTheme="majorHAnsi" w:cs="Times New Roman"/>
          <w:sz w:val="24"/>
          <w:szCs w:val="24"/>
        </w:rPr>
        <w:t>we serve.</w:t>
      </w:r>
      <w:r w:rsidR="00A43D82">
        <w:rPr>
          <w:rFonts w:asciiTheme="majorHAnsi" w:hAnsiTheme="majorHAnsi" w:cs="Times New Roman"/>
          <w:sz w:val="24"/>
          <w:szCs w:val="24"/>
        </w:rPr>
        <w:t xml:space="preserve">  Although we are fortunate that we have not had </w:t>
      </w:r>
      <w:r w:rsidR="00BD5A43">
        <w:rPr>
          <w:rFonts w:asciiTheme="majorHAnsi" w:hAnsiTheme="majorHAnsi" w:cs="Times New Roman"/>
          <w:sz w:val="24"/>
          <w:szCs w:val="24"/>
        </w:rPr>
        <w:t xml:space="preserve">any </w:t>
      </w:r>
      <w:r w:rsidR="00A43D82">
        <w:rPr>
          <w:rFonts w:asciiTheme="majorHAnsi" w:hAnsiTheme="majorHAnsi" w:cs="Times New Roman"/>
          <w:sz w:val="24"/>
          <w:szCs w:val="24"/>
        </w:rPr>
        <w:t>incidents of child abuse, w</w:t>
      </w:r>
      <w:r w:rsidR="00DF1F93" w:rsidRPr="00B45E06">
        <w:rPr>
          <w:rFonts w:asciiTheme="majorHAnsi" w:hAnsiTheme="majorHAnsi" w:cs="Times New Roman"/>
          <w:sz w:val="24"/>
          <w:szCs w:val="24"/>
        </w:rPr>
        <w:t>e need to</w:t>
      </w:r>
      <w:r w:rsidRPr="00B45E06">
        <w:rPr>
          <w:rFonts w:asciiTheme="majorHAnsi" w:hAnsiTheme="majorHAnsi" w:cs="Times New Roman"/>
          <w:sz w:val="24"/>
          <w:szCs w:val="24"/>
        </w:rPr>
        <w:t xml:space="preserve"> </w:t>
      </w:r>
      <w:r w:rsidR="00A43D82">
        <w:rPr>
          <w:rFonts w:asciiTheme="majorHAnsi" w:hAnsiTheme="majorHAnsi" w:cs="Times New Roman"/>
          <w:sz w:val="24"/>
          <w:szCs w:val="24"/>
        </w:rPr>
        <w:t xml:space="preserve">proactively </w:t>
      </w:r>
      <w:r w:rsidRPr="00B45E06">
        <w:rPr>
          <w:rFonts w:asciiTheme="majorHAnsi" w:hAnsiTheme="majorHAnsi" w:cs="Times New Roman"/>
          <w:sz w:val="24"/>
          <w:szCs w:val="24"/>
        </w:rPr>
        <w:t>reduce the risk of child abuse in our church</w:t>
      </w:r>
      <w:r w:rsidR="00BD2510">
        <w:rPr>
          <w:rFonts w:asciiTheme="majorHAnsi" w:hAnsiTheme="majorHAnsi" w:cs="Times New Roman"/>
          <w:sz w:val="24"/>
          <w:szCs w:val="24"/>
        </w:rPr>
        <w:t xml:space="preserve"> by implementing written policies and </w:t>
      </w:r>
      <w:r w:rsidR="00E22AC3">
        <w:rPr>
          <w:rFonts w:asciiTheme="majorHAnsi" w:hAnsiTheme="majorHAnsi" w:cs="Times New Roman"/>
          <w:sz w:val="24"/>
          <w:szCs w:val="24"/>
        </w:rPr>
        <w:t>procedures</w:t>
      </w:r>
      <w:r w:rsidRPr="00B45E06">
        <w:rPr>
          <w:rFonts w:asciiTheme="majorHAnsi" w:hAnsiTheme="majorHAnsi" w:cs="Times New Roman"/>
          <w:sz w:val="24"/>
          <w:szCs w:val="24"/>
        </w:rPr>
        <w:t xml:space="preserve">. </w:t>
      </w:r>
      <w:r w:rsidR="00BD2510">
        <w:rPr>
          <w:rFonts w:asciiTheme="majorHAnsi" w:hAnsiTheme="majorHAnsi" w:cs="Times New Roman"/>
          <w:sz w:val="24"/>
          <w:szCs w:val="24"/>
        </w:rPr>
        <w:t xml:space="preserve"> </w:t>
      </w:r>
      <w:r w:rsidRPr="00B45E06">
        <w:rPr>
          <w:rFonts w:asciiTheme="majorHAnsi" w:hAnsiTheme="majorHAnsi" w:cs="Times New Roman"/>
          <w:sz w:val="24"/>
          <w:szCs w:val="24"/>
        </w:rPr>
        <w:t>This</w:t>
      </w:r>
      <w:r w:rsidR="00BD2510">
        <w:rPr>
          <w:rFonts w:asciiTheme="majorHAnsi" w:hAnsiTheme="majorHAnsi" w:cs="Times New Roman"/>
          <w:sz w:val="24"/>
          <w:szCs w:val="24"/>
        </w:rPr>
        <w:t xml:space="preserve"> </w:t>
      </w:r>
      <w:r w:rsidRPr="00B45E06">
        <w:rPr>
          <w:rFonts w:asciiTheme="majorHAnsi" w:hAnsiTheme="majorHAnsi" w:cs="Times New Roman"/>
          <w:sz w:val="24"/>
          <w:szCs w:val="24"/>
        </w:rPr>
        <w:t xml:space="preserve">policy </w:t>
      </w:r>
      <w:r w:rsidR="00184C50">
        <w:rPr>
          <w:rFonts w:asciiTheme="majorHAnsi" w:hAnsiTheme="majorHAnsi" w:cs="Times New Roman"/>
          <w:sz w:val="24"/>
          <w:szCs w:val="24"/>
        </w:rPr>
        <w:t xml:space="preserve">equips </w:t>
      </w:r>
      <w:r w:rsidR="005333CA">
        <w:rPr>
          <w:rFonts w:asciiTheme="majorHAnsi" w:hAnsiTheme="majorHAnsi" w:cs="Times New Roman"/>
          <w:sz w:val="24"/>
          <w:szCs w:val="24"/>
        </w:rPr>
        <w:t xml:space="preserve">our congregation to </w:t>
      </w:r>
      <w:r w:rsidR="00184C50">
        <w:rPr>
          <w:rFonts w:asciiTheme="majorHAnsi" w:hAnsiTheme="majorHAnsi" w:cs="Times New Roman"/>
          <w:sz w:val="24"/>
          <w:szCs w:val="24"/>
        </w:rPr>
        <w:t xml:space="preserve">become </w:t>
      </w:r>
      <w:r w:rsidR="005333CA">
        <w:rPr>
          <w:rFonts w:asciiTheme="majorHAnsi" w:hAnsiTheme="majorHAnsi" w:cs="Times New Roman"/>
          <w:sz w:val="24"/>
          <w:szCs w:val="24"/>
        </w:rPr>
        <w:t>a safe haven</w:t>
      </w:r>
      <w:r w:rsidR="00184C50">
        <w:rPr>
          <w:rFonts w:asciiTheme="majorHAnsi" w:hAnsiTheme="majorHAnsi" w:cs="Times New Roman"/>
          <w:sz w:val="24"/>
          <w:szCs w:val="24"/>
        </w:rPr>
        <w:t xml:space="preserve"> in which children can</w:t>
      </w:r>
      <w:r w:rsidR="005333CA">
        <w:rPr>
          <w:rFonts w:asciiTheme="majorHAnsi" w:hAnsiTheme="majorHAnsi" w:cs="Times New Roman"/>
          <w:sz w:val="24"/>
          <w:szCs w:val="24"/>
        </w:rPr>
        <w:t xml:space="preserve"> learn and grow</w:t>
      </w:r>
      <w:r w:rsidR="00A34FE2">
        <w:rPr>
          <w:rFonts w:asciiTheme="majorHAnsi" w:hAnsiTheme="majorHAnsi" w:cs="Times New Roman"/>
          <w:sz w:val="24"/>
          <w:szCs w:val="24"/>
        </w:rPr>
        <w:t xml:space="preserve">.  </w:t>
      </w:r>
      <w:r w:rsidR="00F97524">
        <w:rPr>
          <w:rFonts w:asciiTheme="majorHAnsi" w:hAnsiTheme="majorHAnsi" w:cs="Times New Roman"/>
          <w:sz w:val="24"/>
          <w:szCs w:val="24"/>
        </w:rPr>
        <w:t>We accept the</w:t>
      </w:r>
      <w:r w:rsidR="00D70943" w:rsidRPr="00B45E06">
        <w:rPr>
          <w:rFonts w:asciiTheme="majorHAnsi" w:hAnsiTheme="majorHAnsi" w:cs="Times New Roman"/>
          <w:sz w:val="24"/>
          <w:szCs w:val="24"/>
        </w:rPr>
        <w:t xml:space="preserve"> respon</w:t>
      </w:r>
      <w:r w:rsidR="00F97524">
        <w:rPr>
          <w:rFonts w:asciiTheme="majorHAnsi" w:hAnsiTheme="majorHAnsi" w:cs="Times New Roman"/>
          <w:sz w:val="24"/>
          <w:szCs w:val="24"/>
        </w:rPr>
        <w:t>sibility to recruit people with the</w:t>
      </w:r>
      <w:r w:rsidR="00AE19E9" w:rsidRPr="00B45E06">
        <w:rPr>
          <w:rFonts w:asciiTheme="majorHAnsi" w:hAnsiTheme="majorHAnsi" w:cs="Times New Roman"/>
          <w:sz w:val="24"/>
          <w:szCs w:val="24"/>
        </w:rPr>
        <w:t xml:space="preserve"> gift of</w:t>
      </w:r>
      <w:r w:rsidR="00D70943" w:rsidRPr="00B45E06">
        <w:rPr>
          <w:rFonts w:asciiTheme="majorHAnsi" w:hAnsiTheme="majorHAnsi" w:cs="Times New Roman"/>
          <w:sz w:val="24"/>
          <w:szCs w:val="24"/>
        </w:rPr>
        <w:t xml:space="preserve"> caring for children</w:t>
      </w:r>
      <w:r w:rsidR="00AE19E9" w:rsidRPr="00B45E06">
        <w:rPr>
          <w:rFonts w:asciiTheme="majorHAnsi" w:hAnsiTheme="majorHAnsi" w:cs="Times New Roman"/>
          <w:sz w:val="24"/>
          <w:szCs w:val="24"/>
        </w:rPr>
        <w:t>,</w:t>
      </w:r>
      <w:r w:rsidR="00D70943" w:rsidRPr="00B45E06">
        <w:rPr>
          <w:rFonts w:asciiTheme="majorHAnsi" w:hAnsiTheme="majorHAnsi" w:cs="Times New Roman"/>
          <w:sz w:val="24"/>
          <w:szCs w:val="24"/>
        </w:rPr>
        <w:t xml:space="preserve"> and also to protect those</w:t>
      </w:r>
      <w:r w:rsidRPr="00B45E06">
        <w:rPr>
          <w:rFonts w:asciiTheme="majorHAnsi" w:hAnsiTheme="majorHAnsi" w:cs="Times New Roman"/>
          <w:sz w:val="24"/>
          <w:szCs w:val="24"/>
        </w:rPr>
        <w:t xml:space="preserve"> </w:t>
      </w:r>
      <w:r w:rsidR="008E08B5">
        <w:rPr>
          <w:rFonts w:asciiTheme="majorHAnsi" w:hAnsiTheme="majorHAnsi" w:cs="Times New Roman"/>
          <w:sz w:val="24"/>
          <w:szCs w:val="24"/>
        </w:rPr>
        <w:t xml:space="preserve">workers from false accusations.  It is </w:t>
      </w:r>
      <w:r w:rsidR="00D70943" w:rsidRPr="00B45E06">
        <w:rPr>
          <w:rFonts w:asciiTheme="majorHAnsi" w:hAnsiTheme="majorHAnsi" w:cs="Times New Roman"/>
          <w:sz w:val="24"/>
          <w:szCs w:val="24"/>
        </w:rPr>
        <w:t>our responsibility to oversee all programs</w:t>
      </w:r>
      <w:r w:rsidRPr="00B45E06">
        <w:rPr>
          <w:rFonts w:asciiTheme="majorHAnsi" w:hAnsiTheme="majorHAnsi" w:cs="Times New Roman"/>
          <w:sz w:val="24"/>
          <w:szCs w:val="24"/>
        </w:rPr>
        <w:t xml:space="preserve"> </w:t>
      </w:r>
      <w:r w:rsidR="00D70943" w:rsidRPr="00B45E06">
        <w:rPr>
          <w:rFonts w:asciiTheme="majorHAnsi" w:hAnsiTheme="majorHAnsi" w:cs="Times New Roman"/>
          <w:sz w:val="24"/>
          <w:szCs w:val="24"/>
        </w:rPr>
        <w:t>involving c</w:t>
      </w:r>
      <w:r w:rsidR="008E08B5">
        <w:rPr>
          <w:rFonts w:asciiTheme="majorHAnsi" w:hAnsiTheme="majorHAnsi" w:cs="Times New Roman"/>
          <w:sz w:val="24"/>
          <w:szCs w:val="24"/>
        </w:rPr>
        <w:t xml:space="preserve">hildren to make sure the </w:t>
      </w:r>
      <w:r w:rsidR="00D70943" w:rsidRPr="00B45E06">
        <w:rPr>
          <w:rFonts w:asciiTheme="majorHAnsi" w:hAnsiTheme="majorHAnsi" w:cs="Times New Roman"/>
          <w:sz w:val="24"/>
          <w:szCs w:val="24"/>
        </w:rPr>
        <w:t>environment</w:t>
      </w:r>
      <w:r w:rsidR="008E08B5">
        <w:rPr>
          <w:rFonts w:asciiTheme="majorHAnsi" w:hAnsiTheme="majorHAnsi" w:cs="Times New Roman"/>
          <w:sz w:val="24"/>
          <w:szCs w:val="24"/>
        </w:rPr>
        <w:t xml:space="preserve"> is safe,</w:t>
      </w:r>
      <w:r w:rsidR="00D70943" w:rsidRPr="00B45E06">
        <w:rPr>
          <w:rFonts w:asciiTheme="majorHAnsi" w:hAnsiTheme="majorHAnsi" w:cs="Times New Roman"/>
          <w:sz w:val="24"/>
          <w:szCs w:val="24"/>
        </w:rPr>
        <w:t xml:space="preserve"> and to have a plan of</w:t>
      </w:r>
      <w:r w:rsidRPr="00B45E06">
        <w:rPr>
          <w:rFonts w:asciiTheme="majorHAnsi" w:hAnsiTheme="majorHAnsi" w:cs="Times New Roman"/>
          <w:sz w:val="24"/>
          <w:szCs w:val="24"/>
        </w:rPr>
        <w:t xml:space="preserve"> </w:t>
      </w:r>
      <w:r w:rsidR="00D70943" w:rsidRPr="00B45E06">
        <w:rPr>
          <w:rFonts w:asciiTheme="majorHAnsi" w:hAnsiTheme="majorHAnsi" w:cs="Times New Roman"/>
          <w:sz w:val="24"/>
          <w:szCs w:val="24"/>
        </w:rPr>
        <w:t>response in place should an accusation arise.</w:t>
      </w:r>
    </w:p>
    <w:p w:rsidR="00787711" w:rsidRPr="00B45E06" w:rsidRDefault="00787711" w:rsidP="007F408F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70943" w:rsidRPr="00787711" w:rsidRDefault="00D70943" w:rsidP="007877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87711">
        <w:rPr>
          <w:rFonts w:asciiTheme="majorHAnsi" w:hAnsiTheme="majorHAnsi" w:cs="Times New Roman"/>
          <w:b/>
          <w:sz w:val="24"/>
          <w:szCs w:val="24"/>
        </w:rPr>
        <w:t>PURPOSE</w:t>
      </w:r>
    </w:p>
    <w:p w:rsidR="00854B54" w:rsidRDefault="00854B54" w:rsidP="00313A4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45E06">
        <w:rPr>
          <w:rFonts w:asciiTheme="majorHAnsi" w:hAnsiTheme="majorHAnsi" w:cs="Times New Roman"/>
          <w:sz w:val="24"/>
          <w:szCs w:val="24"/>
        </w:rPr>
        <w:t>Parma Lutheran Church’s</w:t>
      </w:r>
      <w:r w:rsidR="00D70943" w:rsidRPr="00B45E06">
        <w:rPr>
          <w:rFonts w:asciiTheme="majorHAnsi" w:hAnsiTheme="majorHAnsi" w:cs="Times New Roman"/>
          <w:sz w:val="24"/>
          <w:szCs w:val="24"/>
        </w:rPr>
        <w:t xml:space="preserve"> purpose f</w:t>
      </w:r>
      <w:r w:rsidR="002C3D1E">
        <w:rPr>
          <w:rFonts w:asciiTheme="majorHAnsi" w:hAnsiTheme="majorHAnsi" w:cs="Times New Roman"/>
          <w:sz w:val="24"/>
          <w:szCs w:val="24"/>
        </w:rPr>
        <w:t xml:space="preserve">or establishing this </w:t>
      </w:r>
      <w:r w:rsidR="00D70943" w:rsidRPr="00B45E06">
        <w:rPr>
          <w:rFonts w:asciiTheme="majorHAnsi" w:hAnsiTheme="majorHAnsi" w:cs="Times New Roman"/>
          <w:sz w:val="24"/>
          <w:szCs w:val="24"/>
        </w:rPr>
        <w:t>Policy</w:t>
      </w:r>
      <w:r w:rsidR="002C3D1E">
        <w:rPr>
          <w:rFonts w:asciiTheme="majorHAnsi" w:hAnsiTheme="majorHAnsi" w:cs="Times New Roman"/>
          <w:sz w:val="24"/>
          <w:szCs w:val="24"/>
        </w:rPr>
        <w:t xml:space="preserve"> for the Protection of Children</w:t>
      </w:r>
      <w:r w:rsidR="007F183D">
        <w:rPr>
          <w:rFonts w:asciiTheme="majorHAnsi" w:hAnsiTheme="majorHAnsi" w:cs="Times New Roman"/>
          <w:sz w:val="24"/>
          <w:szCs w:val="24"/>
        </w:rPr>
        <w:t>,</w:t>
      </w:r>
      <w:r w:rsidR="00D70943" w:rsidRPr="00B45E06">
        <w:rPr>
          <w:rFonts w:asciiTheme="majorHAnsi" w:hAnsiTheme="majorHAnsi" w:cs="Times New Roman"/>
          <w:sz w:val="24"/>
          <w:szCs w:val="24"/>
        </w:rPr>
        <w:t xml:space="preserve"> accompanying procedures</w:t>
      </w:r>
      <w:r w:rsidR="007F183D">
        <w:rPr>
          <w:rFonts w:asciiTheme="majorHAnsi" w:hAnsiTheme="majorHAnsi" w:cs="Times New Roman"/>
          <w:sz w:val="24"/>
          <w:szCs w:val="24"/>
        </w:rPr>
        <w:t>, and behavior standards</w:t>
      </w:r>
      <w:r w:rsidR="00D70943" w:rsidRPr="00B45E06">
        <w:rPr>
          <w:rFonts w:asciiTheme="majorHAnsi" w:hAnsiTheme="majorHAnsi" w:cs="Times New Roman"/>
          <w:sz w:val="24"/>
          <w:szCs w:val="24"/>
        </w:rPr>
        <w:t xml:space="preserve"> is to demonstrate our absolute and</w:t>
      </w:r>
      <w:r w:rsidRPr="00B45E06">
        <w:rPr>
          <w:rFonts w:asciiTheme="majorHAnsi" w:hAnsiTheme="majorHAnsi" w:cs="Times New Roman"/>
          <w:sz w:val="24"/>
          <w:szCs w:val="24"/>
        </w:rPr>
        <w:t xml:space="preserve"> </w:t>
      </w:r>
      <w:r w:rsidR="00D70943" w:rsidRPr="00B45E06">
        <w:rPr>
          <w:rFonts w:asciiTheme="majorHAnsi" w:hAnsiTheme="majorHAnsi" w:cs="Times New Roman"/>
          <w:sz w:val="24"/>
          <w:szCs w:val="24"/>
        </w:rPr>
        <w:t>unwavering commitment to the physical safety</w:t>
      </w:r>
      <w:r w:rsidR="0080581F">
        <w:rPr>
          <w:rFonts w:asciiTheme="majorHAnsi" w:hAnsiTheme="majorHAnsi" w:cs="Times New Roman"/>
          <w:sz w:val="24"/>
          <w:szCs w:val="24"/>
        </w:rPr>
        <w:t xml:space="preserve"> and spiritual growth of all </w:t>
      </w:r>
      <w:r w:rsidR="005C4C59">
        <w:rPr>
          <w:rFonts w:asciiTheme="majorHAnsi" w:hAnsiTheme="majorHAnsi" w:cs="Times New Roman"/>
          <w:sz w:val="24"/>
          <w:szCs w:val="24"/>
        </w:rPr>
        <w:t>our</w:t>
      </w:r>
      <w:r w:rsidR="00D70943" w:rsidRPr="00B45E06">
        <w:rPr>
          <w:rFonts w:asciiTheme="majorHAnsi" w:hAnsiTheme="majorHAnsi" w:cs="Times New Roman"/>
          <w:sz w:val="24"/>
          <w:szCs w:val="24"/>
        </w:rPr>
        <w:t xml:space="preserve"> children</w:t>
      </w:r>
      <w:r w:rsidRPr="00B45E06">
        <w:rPr>
          <w:rFonts w:asciiTheme="majorHAnsi" w:hAnsiTheme="majorHAnsi" w:cs="Times New Roman"/>
          <w:sz w:val="24"/>
          <w:szCs w:val="24"/>
        </w:rPr>
        <w:t xml:space="preserve"> </w:t>
      </w:r>
      <w:r w:rsidR="00D70943" w:rsidRPr="00B45E06">
        <w:rPr>
          <w:rFonts w:asciiTheme="majorHAnsi" w:hAnsiTheme="majorHAnsi" w:cs="Times New Roman"/>
          <w:sz w:val="24"/>
          <w:szCs w:val="24"/>
        </w:rPr>
        <w:t>and youth.</w:t>
      </w:r>
    </w:p>
    <w:p w:rsidR="00787711" w:rsidRPr="00B45E06" w:rsidRDefault="00787711" w:rsidP="007F408F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674F8" w:rsidRDefault="00D70943" w:rsidP="004674F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87711">
        <w:rPr>
          <w:rFonts w:asciiTheme="majorHAnsi" w:hAnsiTheme="majorHAnsi" w:cs="Times New Roman"/>
          <w:b/>
          <w:sz w:val="24"/>
          <w:szCs w:val="24"/>
        </w:rPr>
        <w:t>STATEMENT OF COVENANT</w:t>
      </w:r>
    </w:p>
    <w:p w:rsidR="00AC699C" w:rsidRDefault="004674F8" w:rsidP="004674F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4674F8">
        <w:rPr>
          <w:rFonts w:asciiTheme="majorHAnsi" w:hAnsiTheme="majorHAnsi" w:cs="Franklin Gothic Book"/>
          <w:sz w:val="24"/>
        </w:rPr>
        <w:t>The congregation of Parma Lutheran Church is committed to providing a safe and secure environment for all children, youth, volunteers, and staff w</w:t>
      </w:r>
      <w:r w:rsidR="00313981">
        <w:rPr>
          <w:rFonts w:asciiTheme="majorHAnsi" w:hAnsiTheme="majorHAnsi" w:cs="Franklin Gothic Book"/>
          <w:sz w:val="24"/>
        </w:rPr>
        <w:t>ho participate in ministries,</w:t>
      </w:r>
      <w:r w:rsidRPr="004674F8">
        <w:rPr>
          <w:rFonts w:asciiTheme="majorHAnsi" w:hAnsiTheme="majorHAnsi" w:cs="Franklin Gothic Book"/>
          <w:sz w:val="24"/>
        </w:rPr>
        <w:t xml:space="preserve"> activities</w:t>
      </w:r>
      <w:r w:rsidR="00313981">
        <w:rPr>
          <w:rFonts w:asciiTheme="majorHAnsi" w:hAnsiTheme="majorHAnsi" w:cs="Franklin Gothic Book"/>
          <w:sz w:val="24"/>
        </w:rPr>
        <w:t>, and events</w:t>
      </w:r>
      <w:r w:rsidRPr="004674F8">
        <w:rPr>
          <w:rFonts w:asciiTheme="majorHAnsi" w:hAnsiTheme="majorHAnsi" w:cs="Franklin Gothic Book"/>
          <w:sz w:val="24"/>
        </w:rPr>
        <w:t xml:space="preserve"> sponsored by our church. The following policy statements and behavior standards reflect our congregation’s commitment to preserving this church as a holy place of safety and protection for all who would enter - and as a place in which all people can experience the love of God through relationships with others.  </w:t>
      </w:r>
      <w:r w:rsidR="00D70943" w:rsidRPr="00B45E06">
        <w:rPr>
          <w:rFonts w:asciiTheme="majorHAnsi" w:hAnsiTheme="majorHAnsi" w:cs="Times New Roman"/>
          <w:sz w:val="24"/>
          <w:szCs w:val="24"/>
        </w:rPr>
        <w:t>As a Christian community of faith committed to ministry to and with children, we pledge</w:t>
      </w:r>
      <w:r w:rsidR="00AC699C" w:rsidRPr="00B45E06">
        <w:rPr>
          <w:rFonts w:asciiTheme="majorHAnsi" w:hAnsiTheme="majorHAnsi" w:cs="Times New Roman"/>
          <w:sz w:val="24"/>
          <w:szCs w:val="24"/>
        </w:rPr>
        <w:t xml:space="preserve"> </w:t>
      </w:r>
      <w:r w:rsidR="00D70943" w:rsidRPr="00B45E06">
        <w:rPr>
          <w:rFonts w:asciiTheme="majorHAnsi" w:hAnsiTheme="majorHAnsi" w:cs="Times New Roman"/>
          <w:sz w:val="24"/>
          <w:szCs w:val="24"/>
        </w:rPr>
        <w:t>to</w:t>
      </w:r>
      <w:r w:rsidR="00313981">
        <w:rPr>
          <w:rFonts w:asciiTheme="majorHAnsi" w:hAnsiTheme="majorHAnsi" w:cs="Times New Roman"/>
          <w:sz w:val="24"/>
          <w:szCs w:val="24"/>
        </w:rPr>
        <w:t xml:space="preserve"> conduct all our </w:t>
      </w:r>
      <w:r w:rsidR="00D70943" w:rsidRPr="00B45E06">
        <w:rPr>
          <w:rFonts w:asciiTheme="majorHAnsi" w:hAnsiTheme="majorHAnsi" w:cs="Times New Roman"/>
          <w:sz w:val="24"/>
          <w:szCs w:val="24"/>
        </w:rPr>
        <w:t>ministries</w:t>
      </w:r>
      <w:r w:rsidR="00313981">
        <w:rPr>
          <w:rFonts w:asciiTheme="majorHAnsi" w:hAnsiTheme="majorHAnsi" w:cs="Times New Roman"/>
          <w:sz w:val="24"/>
          <w:szCs w:val="24"/>
        </w:rPr>
        <w:t>, activities, and event</w:t>
      </w:r>
      <w:r w:rsidR="00F43832">
        <w:rPr>
          <w:rFonts w:asciiTheme="majorHAnsi" w:hAnsiTheme="majorHAnsi" w:cs="Times New Roman"/>
          <w:sz w:val="24"/>
          <w:szCs w:val="24"/>
        </w:rPr>
        <w:t>s</w:t>
      </w:r>
      <w:r w:rsidR="00D70943" w:rsidRPr="00B45E06">
        <w:rPr>
          <w:rFonts w:asciiTheme="majorHAnsi" w:hAnsiTheme="majorHAnsi" w:cs="Times New Roman"/>
          <w:sz w:val="24"/>
          <w:szCs w:val="24"/>
        </w:rPr>
        <w:t xml:space="preserve"> in such a way that assure</w:t>
      </w:r>
      <w:r w:rsidR="00313981">
        <w:rPr>
          <w:rFonts w:asciiTheme="majorHAnsi" w:hAnsiTheme="majorHAnsi" w:cs="Times New Roman"/>
          <w:sz w:val="24"/>
          <w:szCs w:val="24"/>
        </w:rPr>
        <w:t>s</w:t>
      </w:r>
      <w:r w:rsidR="00D70943" w:rsidRPr="00B45E06">
        <w:rPr>
          <w:rFonts w:asciiTheme="majorHAnsi" w:hAnsiTheme="majorHAnsi" w:cs="Times New Roman"/>
          <w:sz w:val="24"/>
          <w:szCs w:val="24"/>
        </w:rPr>
        <w:t xml:space="preserve"> the safety and</w:t>
      </w:r>
      <w:r w:rsidR="00AC699C" w:rsidRPr="00B45E06">
        <w:rPr>
          <w:rFonts w:asciiTheme="majorHAnsi" w:hAnsiTheme="majorHAnsi" w:cs="Times New Roman"/>
          <w:sz w:val="24"/>
          <w:szCs w:val="24"/>
        </w:rPr>
        <w:t xml:space="preserve"> </w:t>
      </w:r>
      <w:r w:rsidR="00D70943" w:rsidRPr="00B45E06">
        <w:rPr>
          <w:rFonts w:asciiTheme="majorHAnsi" w:hAnsiTheme="majorHAnsi" w:cs="Times New Roman"/>
          <w:sz w:val="24"/>
          <w:szCs w:val="24"/>
        </w:rPr>
        <w:t>spiritual growth of all chil</w:t>
      </w:r>
      <w:r w:rsidR="000D3E64">
        <w:rPr>
          <w:rFonts w:asciiTheme="majorHAnsi" w:hAnsiTheme="majorHAnsi" w:cs="Times New Roman"/>
          <w:sz w:val="24"/>
          <w:szCs w:val="24"/>
        </w:rPr>
        <w:t xml:space="preserve">dren and youth entrusted to us.  </w:t>
      </w:r>
      <w:r w:rsidR="00D70943" w:rsidRPr="00B45E06">
        <w:rPr>
          <w:rFonts w:asciiTheme="majorHAnsi" w:hAnsiTheme="majorHAnsi" w:cs="Times New Roman"/>
          <w:sz w:val="24"/>
          <w:szCs w:val="24"/>
        </w:rPr>
        <w:t xml:space="preserve">We will </w:t>
      </w:r>
      <w:r w:rsidR="00D70943" w:rsidRPr="00B45E06">
        <w:rPr>
          <w:rFonts w:asciiTheme="majorHAnsi" w:hAnsiTheme="majorHAnsi" w:cs="Times New Roman"/>
          <w:sz w:val="24"/>
          <w:szCs w:val="24"/>
        </w:rPr>
        <w:lastRenderedPageBreak/>
        <w:t>follow reasonable</w:t>
      </w:r>
      <w:r w:rsidR="00AC699C" w:rsidRPr="00B45E06">
        <w:rPr>
          <w:rFonts w:asciiTheme="majorHAnsi" w:hAnsiTheme="majorHAnsi" w:cs="Times New Roman"/>
          <w:sz w:val="24"/>
          <w:szCs w:val="24"/>
        </w:rPr>
        <w:t xml:space="preserve"> </w:t>
      </w:r>
      <w:r w:rsidR="00D70943" w:rsidRPr="00B45E06">
        <w:rPr>
          <w:rFonts w:asciiTheme="majorHAnsi" w:hAnsiTheme="majorHAnsi" w:cs="Times New Roman"/>
          <w:sz w:val="24"/>
          <w:szCs w:val="24"/>
        </w:rPr>
        <w:t>safety measures in the selection and recruitment of workers and we will be responsible in</w:t>
      </w:r>
      <w:r w:rsidR="00AC699C" w:rsidRPr="00B45E06">
        <w:rPr>
          <w:rFonts w:asciiTheme="majorHAnsi" w:hAnsiTheme="majorHAnsi" w:cs="Times New Roman"/>
          <w:sz w:val="24"/>
          <w:szCs w:val="24"/>
        </w:rPr>
        <w:t xml:space="preserve"> </w:t>
      </w:r>
      <w:r w:rsidR="00D70943" w:rsidRPr="00B45E06">
        <w:rPr>
          <w:rFonts w:asciiTheme="majorHAnsi" w:hAnsiTheme="majorHAnsi" w:cs="Times New Roman"/>
          <w:sz w:val="24"/>
          <w:szCs w:val="24"/>
        </w:rPr>
        <w:t>overseeing our programs and events</w:t>
      </w:r>
      <w:r w:rsidR="00A44FBC">
        <w:rPr>
          <w:rFonts w:asciiTheme="majorHAnsi" w:hAnsiTheme="majorHAnsi" w:cs="Times New Roman"/>
          <w:sz w:val="24"/>
          <w:szCs w:val="24"/>
        </w:rPr>
        <w:t>.  We will equip</w:t>
      </w:r>
      <w:r w:rsidR="00D70943" w:rsidRPr="00B45E06">
        <w:rPr>
          <w:rFonts w:asciiTheme="majorHAnsi" w:hAnsiTheme="majorHAnsi" w:cs="Times New Roman"/>
          <w:sz w:val="24"/>
          <w:szCs w:val="24"/>
        </w:rPr>
        <w:t xml:space="preserve"> our staff</w:t>
      </w:r>
      <w:r w:rsidR="00A44FBC">
        <w:rPr>
          <w:rFonts w:asciiTheme="majorHAnsi" w:hAnsiTheme="majorHAnsi" w:cs="Times New Roman"/>
          <w:sz w:val="24"/>
          <w:szCs w:val="24"/>
        </w:rPr>
        <w:t xml:space="preserve"> and volunteers so that they are able </w:t>
      </w:r>
      <w:r w:rsidR="00D70943" w:rsidRPr="00B45E06">
        <w:rPr>
          <w:rFonts w:asciiTheme="majorHAnsi" w:hAnsiTheme="majorHAnsi" w:cs="Times New Roman"/>
          <w:sz w:val="24"/>
          <w:szCs w:val="24"/>
        </w:rPr>
        <w:t>to minister to children in Jesus’ name. We will report and respond to all</w:t>
      </w:r>
      <w:r w:rsidR="00AC699C" w:rsidRPr="00B45E06">
        <w:rPr>
          <w:rFonts w:asciiTheme="majorHAnsi" w:hAnsiTheme="majorHAnsi" w:cs="Times New Roman"/>
          <w:sz w:val="24"/>
          <w:szCs w:val="24"/>
        </w:rPr>
        <w:t xml:space="preserve"> </w:t>
      </w:r>
      <w:r w:rsidR="00D70943" w:rsidRPr="00B45E06">
        <w:rPr>
          <w:rFonts w:asciiTheme="majorHAnsi" w:hAnsiTheme="majorHAnsi" w:cs="Times New Roman"/>
          <w:sz w:val="24"/>
          <w:szCs w:val="24"/>
        </w:rPr>
        <w:t>suspected incidents of abuse as is required by state law and our moral conscience</w:t>
      </w:r>
      <w:r w:rsidR="00A44FBC">
        <w:rPr>
          <w:rFonts w:asciiTheme="majorHAnsi" w:hAnsiTheme="majorHAnsi" w:cs="Times New Roman"/>
          <w:sz w:val="24"/>
          <w:szCs w:val="24"/>
        </w:rPr>
        <w:t>.  W</w:t>
      </w:r>
      <w:r w:rsidR="00D70943" w:rsidRPr="00B45E06">
        <w:rPr>
          <w:rFonts w:asciiTheme="majorHAnsi" w:hAnsiTheme="majorHAnsi" w:cs="Times New Roman"/>
          <w:sz w:val="24"/>
          <w:szCs w:val="24"/>
        </w:rPr>
        <w:t>e</w:t>
      </w:r>
      <w:r w:rsidR="00AC699C" w:rsidRPr="00B45E06">
        <w:rPr>
          <w:rFonts w:asciiTheme="majorHAnsi" w:hAnsiTheme="majorHAnsi" w:cs="Times New Roman"/>
          <w:sz w:val="24"/>
          <w:szCs w:val="24"/>
        </w:rPr>
        <w:t xml:space="preserve"> </w:t>
      </w:r>
      <w:r w:rsidR="00D70943" w:rsidRPr="00B45E06">
        <w:rPr>
          <w:rFonts w:asciiTheme="majorHAnsi" w:hAnsiTheme="majorHAnsi" w:cs="Times New Roman"/>
          <w:sz w:val="24"/>
          <w:szCs w:val="24"/>
        </w:rPr>
        <w:t>will be prepared to minister to the families of both the abused and the perpetrator.</w:t>
      </w:r>
      <w:r w:rsidR="00FF4F51">
        <w:rPr>
          <w:rFonts w:asciiTheme="majorHAnsi" w:hAnsiTheme="majorHAnsi" w:cs="Times New Roman"/>
          <w:sz w:val="24"/>
          <w:szCs w:val="24"/>
        </w:rPr>
        <w:t xml:space="preserve">  Therefore:</w:t>
      </w:r>
    </w:p>
    <w:p w:rsidR="00900BF8" w:rsidRDefault="00900BF8" w:rsidP="004674F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FF4F51" w:rsidRPr="00FF4F51" w:rsidRDefault="00FF4F51" w:rsidP="00FF4F51">
      <w:pPr>
        <w:pStyle w:val="Default"/>
        <w:numPr>
          <w:ilvl w:val="0"/>
          <w:numId w:val="19"/>
        </w:numPr>
        <w:spacing w:line="276" w:lineRule="auto"/>
        <w:rPr>
          <w:rFonts w:asciiTheme="majorHAnsi" w:hAnsiTheme="majorHAnsi" w:cs="Franklin Gothic Book"/>
          <w:szCs w:val="22"/>
        </w:rPr>
      </w:pPr>
      <w:r w:rsidRPr="00FF4F51">
        <w:rPr>
          <w:rFonts w:asciiTheme="majorHAnsi" w:hAnsiTheme="majorHAnsi" w:cs="Franklin Gothic Book"/>
          <w:szCs w:val="22"/>
        </w:rPr>
        <w:t>No adult who has been convicted of child abuse (either sexual abuse, physical abuse, neglect, emotional abuse, o</w:t>
      </w:r>
      <w:r w:rsidR="0015407A">
        <w:rPr>
          <w:rFonts w:asciiTheme="majorHAnsi" w:hAnsiTheme="majorHAnsi" w:cs="Franklin Gothic Book"/>
          <w:szCs w:val="22"/>
        </w:rPr>
        <w:t>r ritual abuse) will be allowed</w:t>
      </w:r>
      <w:r w:rsidRPr="00FF4F51">
        <w:rPr>
          <w:rFonts w:asciiTheme="majorHAnsi" w:hAnsiTheme="majorHAnsi" w:cs="Franklin Gothic Book"/>
          <w:szCs w:val="22"/>
        </w:rPr>
        <w:t xml:space="preserve"> to work with children or youth in any church-sponsored activity. </w:t>
      </w:r>
    </w:p>
    <w:p w:rsidR="00FF4F51" w:rsidRPr="00FF4F51" w:rsidRDefault="00FF4F51" w:rsidP="00FF4F51">
      <w:pPr>
        <w:pStyle w:val="Default"/>
        <w:spacing w:line="276" w:lineRule="auto"/>
        <w:ind w:left="360"/>
        <w:rPr>
          <w:rFonts w:asciiTheme="majorHAnsi" w:hAnsiTheme="majorHAnsi" w:cs="Franklin Gothic Book"/>
          <w:szCs w:val="22"/>
        </w:rPr>
      </w:pPr>
    </w:p>
    <w:p w:rsidR="00FF4F51" w:rsidRPr="00FF4F51" w:rsidRDefault="00A74247" w:rsidP="00FF4F51">
      <w:pPr>
        <w:pStyle w:val="Default"/>
        <w:numPr>
          <w:ilvl w:val="0"/>
          <w:numId w:val="19"/>
        </w:numPr>
        <w:spacing w:line="276" w:lineRule="auto"/>
        <w:rPr>
          <w:rFonts w:asciiTheme="majorHAnsi" w:hAnsiTheme="majorHAnsi" w:cs="Franklin Gothic Book"/>
          <w:szCs w:val="22"/>
        </w:rPr>
      </w:pPr>
      <w:r>
        <w:rPr>
          <w:rFonts w:asciiTheme="majorHAnsi" w:hAnsiTheme="majorHAnsi" w:cs="Franklin Gothic Book"/>
          <w:szCs w:val="22"/>
        </w:rPr>
        <w:t>All adult volunteers serving</w:t>
      </w:r>
      <w:r w:rsidR="00FF4F51" w:rsidRPr="00FF4F51">
        <w:rPr>
          <w:rFonts w:asciiTheme="majorHAnsi" w:hAnsiTheme="majorHAnsi" w:cs="Franklin Gothic Book"/>
          <w:szCs w:val="22"/>
        </w:rPr>
        <w:t xml:space="preserve"> with children </w:t>
      </w:r>
      <w:r>
        <w:rPr>
          <w:rFonts w:asciiTheme="majorHAnsi" w:hAnsiTheme="majorHAnsi" w:cs="Franklin Gothic Book"/>
          <w:szCs w:val="22"/>
        </w:rPr>
        <w:t xml:space="preserve">or youth </w:t>
      </w:r>
      <w:r w:rsidR="00FF4F51" w:rsidRPr="00FF4F51">
        <w:rPr>
          <w:rFonts w:asciiTheme="majorHAnsi" w:hAnsiTheme="majorHAnsi" w:cs="Franklin Gothic Book"/>
          <w:szCs w:val="22"/>
        </w:rPr>
        <w:t xml:space="preserve">must have been </w:t>
      </w:r>
      <w:r w:rsidR="0078577D">
        <w:rPr>
          <w:rFonts w:asciiTheme="majorHAnsi" w:hAnsiTheme="majorHAnsi" w:cs="Franklin Gothic Book"/>
          <w:szCs w:val="22"/>
        </w:rPr>
        <w:t xml:space="preserve">active </w:t>
      </w:r>
      <w:r w:rsidR="00FF4F51" w:rsidRPr="00FF4F51">
        <w:rPr>
          <w:rFonts w:asciiTheme="majorHAnsi" w:hAnsiTheme="majorHAnsi" w:cs="Franklin Gothic Book"/>
          <w:szCs w:val="22"/>
        </w:rPr>
        <w:t xml:space="preserve">members </w:t>
      </w:r>
      <w:r w:rsidR="0078577D">
        <w:rPr>
          <w:rFonts w:asciiTheme="majorHAnsi" w:hAnsiTheme="majorHAnsi" w:cs="Franklin Gothic Book"/>
          <w:szCs w:val="22"/>
        </w:rPr>
        <w:t>involved in the life of our</w:t>
      </w:r>
      <w:r w:rsidR="00FF4F51" w:rsidRPr="00FF4F51">
        <w:rPr>
          <w:rFonts w:asciiTheme="majorHAnsi" w:hAnsiTheme="majorHAnsi" w:cs="Franklin Gothic Book"/>
          <w:szCs w:val="22"/>
        </w:rPr>
        <w:t xml:space="preserve"> congregation for at least six months before beginning a volunteer assignment. </w:t>
      </w:r>
    </w:p>
    <w:p w:rsidR="00FF4F51" w:rsidRPr="00FF4F51" w:rsidRDefault="00FF4F51" w:rsidP="00FF4F51">
      <w:pPr>
        <w:pStyle w:val="Default"/>
        <w:spacing w:line="276" w:lineRule="auto"/>
        <w:rPr>
          <w:rFonts w:asciiTheme="majorHAnsi" w:hAnsiTheme="majorHAnsi" w:cs="Franklin Gothic Book"/>
          <w:szCs w:val="22"/>
        </w:rPr>
      </w:pPr>
    </w:p>
    <w:p w:rsidR="00FF4F51" w:rsidRPr="00FF4F51" w:rsidRDefault="00FF4F51" w:rsidP="00FF4F51">
      <w:pPr>
        <w:pStyle w:val="Default"/>
        <w:numPr>
          <w:ilvl w:val="0"/>
          <w:numId w:val="19"/>
        </w:numPr>
        <w:spacing w:line="276" w:lineRule="auto"/>
        <w:rPr>
          <w:rFonts w:asciiTheme="majorHAnsi" w:hAnsiTheme="majorHAnsi" w:cs="Franklin Gothic Book"/>
          <w:szCs w:val="22"/>
        </w:rPr>
      </w:pPr>
      <w:r w:rsidRPr="00FF4F51">
        <w:rPr>
          <w:rFonts w:asciiTheme="majorHAnsi" w:hAnsiTheme="majorHAnsi" w:cs="Franklin Gothic Book"/>
          <w:szCs w:val="22"/>
        </w:rPr>
        <w:t xml:space="preserve">Adult volunteers with children shall observe the “Two Adult Rule” at all times so that no adult is left alone with children or youth on a routine basis.  Adults are defined as </w:t>
      </w:r>
      <w:r w:rsidR="00F904B6">
        <w:rPr>
          <w:rFonts w:asciiTheme="majorHAnsi" w:hAnsiTheme="majorHAnsi" w:cs="Franklin Gothic Book"/>
          <w:szCs w:val="22"/>
        </w:rPr>
        <w:t xml:space="preserve">a person who is at least </w:t>
      </w:r>
      <w:r w:rsidRPr="00FF4F51">
        <w:rPr>
          <w:rFonts w:asciiTheme="majorHAnsi" w:hAnsiTheme="majorHAnsi" w:cs="Franklin Gothic Book"/>
          <w:szCs w:val="22"/>
        </w:rPr>
        <w:t>21</w:t>
      </w:r>
      <w:r w:rsidR="00F904B6">
        <w:rPr>
          <w:rFonts w:asciiTheme="majorHAnsi" w:hAnsiTheme="majorHAnsi" w:cs="Franklin Gothic Book"/>
          <w:szCs w:val="22"/>
        </w:rPr>
        <w:t xml:space="preserve"> years of age</w:t>
      </w:r>
      <w:r w:rsidRPr="00FF4F51">
        <w:rPr>
          <w:rFonts w:asciiTheme="majorHAnsi" w:hAnsiTheme="majorHAnsi" w:cs="Franklin Gothic Book"/>
          <w:szCs w:val="22"/>
        </w:rPr>
        <w:t>, and also at least 5 years older than the oldest child under their supervision.</w:t>
      </w:r>
    </w:p>
    <w:p w:rsidR="00FF4F51" w:rsidRPr="00FF4F51" w:rsidRDefault="00FF4F51" w:rsidP="00FF4F51">
      <w:pPr>
        <w:pStyle w:val="Default"/>
        <w:spacing w:line="276" w:lineRule="auto"/>
        <w:rPr>
          <w:rFonts w:asciiTheme="majorHAnsi" w:hAnsiTheme="majorHAnsi" w:cs="Franklin Gothic Book"/>
          <w:szCs w:val="22"/>
        </w:rPr>
      </w:pPr>
    </w:p>
    <w:p w:rsidR="00FF4F51" w:rsidRPr="00FF4F51" w:rsidRDefault="00FF4F51" w:rsidP="00FF4F51">
      <w:pPr>
        <w:pStyle w:val="Default"/>
        <w:numPr>
          <w:ilvl w:val="0"/>
          <w:numId w:val="19"/>
        </w:numPr>
        <w:spacing w:line="276" w:lineRule="auto"/>
        <w:rPr>
          <w:rFonts w:asciiTheme="majorHAnsi" w:hAnsiTheme="majorHAnsi" w:cs="Franklin Gothic Book"/>
          <w:szCs w:val="22"/>
        </w:rPr>
      </w:pPr>
      <w:r w:rsidRPr="00FF4F51">
        <w:rPr>
          <w:rFonts w:asciiTheme="majorHAnsi" w:hAnsiTheme="majorHAnsi" w:cs="Franklin Gothic Book"/>
          <w:szCs w:val="22"/>
        </w:rPr>
        <w:t xml:space="preserve">Adult volunteers with children and youth shall attend regular training and educational events provided </w:t>
      </w:r>
      <w:r w:rsidR="00010EA0">
        <w:rPr>
          <w:rFonts w:asciiTheme="majorHAnsi" w:hAnsiTheme="majorHAnsi" w:cs="Franklin Gothic Book"/>
          <w:szCs w:val="22"/>
        </w:rPr>
        <w:t>by the church to keep</w:t>
      </w:r>
      <w:r w:rsidRPr="00FF4F51">
        <w:rPr>
          <w:rFonts w:asciiTheme="majorHAnsi" w:hAnsiTheme="majorHAnsi" w:cs="Franklin Gothic Book"/>
          <w:szCs w:val="22"/>
        </w:rPr>
        <w:t xml:space="preserve"> informed of church policies, state laws regarding child abuse, and to develop</w:t>
      </w:r>
      <w:r w:rsidR="009002EB">
        <w:rPr>
          <w:rFonts w:asciiTheme="majorHAnsi" w:hAnsiTheme="majorHAnsi" w:cs="Franklin Gothic Book"/>
          <w:szCs w:val="22"/>
        </w:rPr>
        <w:t xml:space="preserve"> their skills for the ministry in which they serve</w:t>
      </w:r>
      <w:r w:rsidRPr="00FF4F51">
        <w:rPr>
          <w:rFonts w:asciiTheme="majorHAnsi" w:hAnsiTheme="majorHAnsi" w:cs="Franklin Gothic Book"/>
          <w:szCs w:val="22"/>
        </w:rPr>
        <w:t>.</w:t>
      </w:r>
    </w:p>
    <w:p w:rsidR="00FF4F51" w:rsidRPr="00FF4F51" w:rsidRDefault="00FF4F51" w:rsidP="00FF4F51">
      <w:pPr>
        <w:pStyle w:val="Default"/>
        <w:spacing w:line="276" w:lineRule="auto"/>
        <w:rPr>
          <w:rFonts w:asciiTheme="majorHAnsi" w:hAnsiTheme="majorHAnsi" w:cs="Franklin Gothic Book"/>
          <w:szCs w:val="22"/>
        </w:rPr>
      </w:pPr>
    </w:p>
    <w:p w:rsidR="00FF4F51" w:rsidRPr="00FF4F51" w:rsidRDefault="00FF4F51" w:rsidP="00FF4F51">
      <w:pPr>
        <w:pStyle w:val="Default"/>
        <w:numPr>
          <w:ilvl w:val="0"/>
          <w:numId w:val="19"/>
        </w:numPr>
        <w:spacing w:line="276" w:lineRule="auto"/>
        <w:rPr>
          <w:rFonts w:asciiTheme="majorHAnsi" w:hAnsiTheme="majorHAnsi" w:cs="Franklin Gothic Book"/>
          <w:szCs w:val="22"/>
        </w:rPr>
      </w:pPr>
      <w:r w:rsidRPr="00FF4F51">
        <w:rPr>
          <w:rFonts w:asciiTheme="majorHAnsi" w:hAnsiTheme="majorHAnsi" w:cs="Franklin Gothic Book"/>
          <w:szCs w:val="22"/>
        </w:rPr>
        <w:t xml:space="preserve">Adult volunteers shall immediately report to their supervisor any behavior that seems abusive or inappropriate.  The supervisors are as follows: </w:t>
      </w:r>
      <w:r w:rsidR="001C64EB">
        <w:rPr>
          <w:rFonts w:asciiTheme="majorHAnsi" w:hAnsiTheme="majorHAnsi" w:cs="Franklin Gothic Book"/>
          <w:szCs w:val="22"/>
        </w:rPr>
        <w:t>t</w:t>
      </w:r>
      <w:r w:rsidRPr="00FF4F51">
        <w:rPr>
          <w:rFonts w:asciiTheme="majorHAnsi" w:hAnsiTheme="majorHAnsi" w:cs="Franklin Gothic Book"/>
          <w:szCs w:val="22"/>
        </w:rPr>
        <w:t xml:space="preserve">he </w:t>
      </w:r>
      <w:r w:rsidR="001C64EB">
        <w:rPr>
          <w:rFonts w:asciiTheme="majorHAnsi" w:hAnsiTheme="majorHAnsi" w:cs="Franklin Gothic Book"/>
          <w:szCs w:val="22"/>
        </w:rPr>
        <w:t>Pastor, t</w:t>
      </w:r>
      <w:r w:rsidRPr="00FF4F51">
        <w:rPr>
          <w:rFonts w:asciiTheme="majorHAnsi" w:hAnsiTheme="majorHAnsi" w:cs="Franklin Gothic Book"/>
          <w:szCs w:val="22"/>
        </w:rPr>
        <w:t xml:space="preserve">he Director of Education &amp; Family Ministries, and </w:t>
      </w:r>
      <w:r w:rsidR="001C64EB">
        <w:rPr>
          <w:rFonts w:asciiTheme="majorHAnsi" w:hAnsiTheme="majorHAnsi" w:cs="Franklin Gothic Book"/>
          <w:szCs w:val="22"/>
        </w:rPr>
        <w:t>t</w:t>
      </w:r>
      <w:r w:rsidRPr="00FF4F51">
        <w:rPr>
          <w:rFonts w:asciiTheme="majorHAnsi" w:hAnsiTheme="majorHAnsi" w:cs="Franklin Gothic Book"/>
          <w:szCs w:val="22"/>
        </w:rPr>
        <w:t>he Director of Youth &amp; Young Adult Ministries.</w:t>
      </w:r>
    </w:p>
    <w:p w:rsidR="00787711" w:rsidRPr="00B45E06" w:rsidRDefault="00787711" w:rsidP="007F408F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12A60" w:rsidRPr="00787711" w:rsidRDefault="00812A60" w:rsidP="007877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87711">
        <w:rPr>
          <w:rFonts w:asciiTheme="majorHAnsi" w:hAnsiTheme="majorHAnsi" w:cs="Times New Roman"/>
          <w:b/>
          <w:sz w:val="24"/>
          <w:szCs w:val="24"/>
        </w:rPr>
        <w:t>PROCEDURES</w:t>
      </w:r>
    </w:p>
    <w:p w:rsidR="00D70943" w:rsidRDefault="00D70943" w:rsidP="00313A4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45E06">
        <w:rPr>
          <w:rFonts w:asciiTheme="majorHAnsi" w:hAnsiTheme="majorHAnsi" w:cs="Times New Roman"/>
          <w:sz w:val="24"/>
          <w:szCs w:val="24"/>
        </w:rPr>
        <w:t xml:space="preserve">We adopt these </w:t>
      </w:r>
      <w:r w:rsidRPr="00B45E06">
        <w:rPr>
          <w:rFonts w:asciiTheme="majorHAnsi" w:hAnsiTheme="majorHAnsi" w:cs="Times New Roman"/>
          <w:b/>
          <w:bCs/>
          <w:sz w:val="24"/>
          <w:szCs w:val="24"/>
        </w:rPr>
        <w:t xml:space="preserve">minimum </w:t>
      </w:r>
      <w:r w:rsidRPr="00B45E06">
        <w:rPr>
          <w:rFonts w:asciiTheme="majorHAnsi" w:hAnsiTheme="majorHAnsi" w:cs="Times New Roman"/>
          <w:sz w:val="24"/>
          <w:szCs w:val="24"/>
        </w:rPr>
        <w:t>standards for our ministries with children</w:t>
      </w:r>
      <w:r w:rsidR="00D72C3F" w:rsidRPr="00B45E06">
        <w:rPr>
          <w:rFonts w:asciiTheme="majorHAnsi" w:hAnsiTheme="majorHAnsi" w:cs="Times New Roman"/>
          <w:sz w:val="24"/>
          <w:szCs w:val="24"/>
        </w:rPr>
        <w:t xml:space="preserve"> </w:t>
      </w:r>
      <w:r w:rsidRPr="00B45E06">
        <w:rPr>
          <w:rFonts w:asciiTheme="majorHAnsi" w:hAnsiTheme="majorHAnsi" w:cs="Times New Roman"/>
          <w:sz w:val="24"/>
          <w:szCs w:val="24"/>
        </w:rPr>
        <w:t>and youth.</w:t>
      </w:r>
    </w:p>
    <w:p w:rsidR="004A460C" w:rsidRPr="00B45E06" w:rsidRDefault="004A460C" w:rsidP="00313A4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70943" w:rsidRPr="00B45E06" w:rsidRDefault="00D70943" w:rsidP="00313A4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45E06">
        <w:rPr>
          <w:rFonts w:asciiTheme="majorHAnsi" w:hAnsiTheme="majorHAnsi" w:cs="Times New Roman"/>
          <w:b/>
          <w:sz w:val="24"/>
          <w:szCs w:val="24"/>
        </w:rPr>
        <w:t>1. Screening and recruiting</w:t>
      </w:r>
    </w:p>
    <w:p w:rsidR="004A460C" w:rsidRPr="004A460C" w:rsidRDefault="00D70943" w:rsidP="004A460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3A46">
        <w:rPr>
          <w:rFonts w:asciiTheme="majorHAnsi" w:hAnsiTheme="majorHAnsi" w:cs="Times New Roman"/>
          <w:sz w:val="24"/>
          <w:szCs w:val="24"/>
        </w:rPr>
        <w:t>All workers with children and youth will have completed an</w:t>
      </w:r>
      <w:r w:rsidR="00D72C3F" w:rsidRPr="00313A46">
        <w:rPr>
          <w:rFonts w:asciiTheme="majorHAnsi" w:hAnsiTheme="majorHAnsi" w:cs="Times New Roman"/>
          <w:sz w:val="24"/>
          <w:szCs w:val="24"/>
        </w:rPr>
        <w:t xml:space="preserve"> </w:t>
      </w:r>
      <w:r w:rsidRPr="00313A46">
        <w:rPr>
          <w:rFonts w:asciiTheme="majorHAnsi" w:hAnsiTheme="majorHAnsi" w:cs="Times New Roman"/>
          <w:sz w:val="24"/>
          <w:szCs w:val="24"/>
        </w:rPr>
        <w:t>application listing standard contact information, their gifts for that</w:t>
      </w:r>
      <w:r w:rsidR="00D72C3F" w:rsidRPr="00313A46">
        <w:rPr>
          <w:rFonts w:asciiTheme="majorHAnsi" w:hAnsiTheme="majorHAnsi" w:cs="Times New Roman"/>
          <w:sz w:val="24"/>
          <w:szCs w:val="24"/>
        </w:rPr>
        <w:t xml:space="preserve"> </w:t>
      </w:r>
      <w:r w:rsidR="00313A46">
        <w:rPr>
          <w:rFonts w:asciiTheme="majorHAnsi" w:hAnsiTheme="majorHAnsi" w:cs="Times New Roman"/>
          <w:sz w:val="24"/>
          <w:szCs w:val="24"/>
        </w:rPr>
        <w:t>ministry, and</w:t>
      </w:r>
      <w:r w:rsidR="006F5D9B" w:rsidRPr="00313A46">
        <w:rPr>
          <w:rFonts w:asciiTheme="majorHAnsi" w:hAnsiTheme="majorHAnsi" w:cs="Times New Roman"/>
          <w:sz w:val="24"/>
          <w:szCs w:val="24"/>
        </w:rPr>
        <w:t xml:space="preserve"> three</w:t>
      </w:r>
      <w:r w:rsidRPr="00313A46">
        <w:rPr>
          <w:rFonts w:asciiTheme="majorHAnsi" w:hAnsiTheme="majorHAnsi" w:cs="Times New Roman"/>
          <w:sz w:val="24"/>
          <w:szCs w:val="24"/>
        </w:rPr>
        <w:t xml:space="preserve"> unrelated references.</w:t>
      </w:r>
    </w:p>
    <w:p w:rsidR="00D70943" w:rsidRPr="00313A46" w:rsidRDefault="00D70943" w:rsidP="00313A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3A46">
        <w:rPr>
          <w:rFonts w:asciiTheme="majorHAnsi" w:hAnsiTheme="majorHAnsi" w:cs="Times New Roman"/>
          <w:sz w:val="24"/>
          <w:szCs w:val="24"/>
        </w:rPr>
        <w:t>All workers will be interviewe</w:t>
      </w:r>
      <w:r w:rsidR="00EF349F">
        <w:rPr>
          <w:rFonts w:asciiTheme="majorHAnsi" w:hAnsiTheme="majorHAnsi" w:cs="Times New Roman"/>
          <w:sz w:val="24"/>
          <w:szCs w:val="24"/>
        </w:rPr>
        <w:t>d by the P</w:t>
      </w:r>
      <w:r w:rsidR="00A0360E" w:rsidRPr="00313A46">
        <w:rPr>
          <w:rFonts w:asciiTheme="majorHAnsi" w:hAnsiTheme="majorHAnsi" w:cs="Times New Roman"/>
          <w:sz w:val="24"/>
          <w:szCs w:val="24"/>
        </w:rPr>
        <w:t xml:space="preserve">astor, </w:t>
      </w:r>
      <w:r w:rsidR="00EF349F">
        <w:rPr>
          <w:rFonts w:asciiTheme="majorHAnsi" w:hAnsiTheme="majorHAnsi" w:cs="Times New Roman"/>
          <w:sz w:val="24"/>
          <w:szCs w:val="24"/>
        </w:rPr>
        <w:t xml:space="preserve">the </w:t>
      </w:r>
      <w:r w:rsidR="00A0360E" w:rsidRPr="00313A46">
        <w:rPr>
          <w:rFonts w:asciiTheme="majorHAnsi" w:hAnsiTheme="majorHAnsi" w:cs="Times New Roman"/>
          <w:sz w:val="24"/>
          <w:szCs w:val="24"/>
        </w:rPr>
        <w:t>Director of Education &amp; Family Ministries</w:t>
      </w:r>
      <w:r w:rsidRPr="00313A46">
        <w:rPr>
          <w:rFonts w:asciiTheme="majorHAnsi" w:hAnsiTheme="majorHAnsi" w:cs="Times New Roman"/>
          <w:sz w:val="24"/>
          <w:szCs w:val="24"/>
        </w:rPr>
        <w:t>, or</w:t>
      </w:r>
      <w:r w:rsidR="00D72C3F" w:rsidRPr="00313A46">
        <w:rPr>
          <w:rFonts w:asciiTheme="majorHAnsi" w:hAnsiTheme="majorHAnsi" w:cs="Times New Roman"/>
          <w:sz w:val="24"/>
          <w:szCs w:val="24"/>
        </w:rPr>
        <w:t xml:space="preserve"> </w:t>
      </w:r>
      <w:r w:rsidR="00A0360E" w:rsidRPr="00313A46">
        <w:rPr>
          <w:rFonts w:asciiTheme="majorHAnsi" w:hAnsiTheme="majorHAnsi" w:cs="Times New Roman"/>
          <w:sz w:val="24"/>
          <w:szCs w:val="24"/>
        </w:rPr>
        <w:t>the Director of</w:t>
      </w:r>
      <w:r w:rsidR="0006636C">
        <w:rPr>
          <w:rFonts w:asciiTheme="majorHAnsi" w:hAnsiTheme="majorHAnsi" w:cs="Times New Roman"/>
          <w:sz w:val="24"/>
          <w:szCs w:val="24"/>
        </w:rPr>
        <w:t xml:space="preserve"> Youth &amp; Young Adult Ministries</w:t>
      </w:r>
      <w:r w:rsidR="006F5D9B" w:rsidRPr="00313A46">
        <w:rPr>
          <w:rFonts w:asciiTheme="majorHAnsi" w:hAnsiTheme="majorHAnsi" w:cs="Times New Roman"/>
          <w:sz w:val="24"/>
          <w:szCs w:val="24"/>
        </w:rPr>
        <w:t xml:space="preserve"> before they begin program delivery</w:t>
      </w:r>
      <w:r w:rsidRPr="00313A46">
        <w:rPr>
          <w:rFonts w:asciiTheme="majorHAnsi" w:hAnsiTheme="majorHAnsi" w:cs="Times New Roman"/>
          <w:sz w:val="24"/>
          <w:szCs w:val="24"/>
        </w:rPr>
        <w:t>.</w:t>
      </w:r>
      <w:r w:rsidR="0006636C">
        <w:rPr>
          <w:rFonts w:asciiTheme="majorHAnsi" w:hAnsiTheme="majorHAnsi" w:cs="Times New Roman"/>
          <w:sz w:val="24"/>
          <w:szCs w:val="24"/>
        </w:rPr>
        <w:t xml:space="preserve"> </w:t>
      </w:r>
      <w:r w:rsidRPr="00313A46">
        <w:rPr>
          <w:rFonts w:asciiTheme="majorHAnsi" w:hAnsiTheme="majorHAnsi" w:cs="Times New Roman"/>
          <w:sz w:val="24"/>
          <w:szCs w:val="24"/>
        </w:rPr>
        <w:t xml:space="preserve"> References will be</w:t>
      </w:r>
      <w:r w:rsidR="00D72C3F" w:rsidRPr="00313A46">
        <w:rPr>
          <w:rFonts w:asciiTheme="majorHAnsi" w:hAnsiTheme="majorHAnsi" w:cs="Times New Roman"/>
          <w:sz w:val="24"/>
          <w:szCs w:val="24"/>
        </w:rPr>
        <w:t xml:space="preserve"> </w:t>
      </w:r>
      <w:r w:rsidR="00FE1189">
        <w:rPr>
          <w:rFonts w:asciiTheme="majorHAnsi" w:hAnsiTheme="majorHAnsi" w:cs="Times New Roman"/>
          <w:sz w:val="24"/>
          <w:szCs w:val="24"/>
        </w:rPr>
        <w:t>contacted before they begin program delivery.</w:t>
      </w:r>
    </w:p>
    <w:p w:rsidR="00D70943" w:rsidRPr="00313A46" w:rsidRDefault="00D70943" w:rsidP="00313A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3A46">
        <w:rPr>
          <w:rFonts w:asciiTheme="majorHAnsi" w:hAnsiTheme="majorHAnsi" w:cs="Times New Roman"/>
          <w:sz w:val="24"/>
          <w:szCs w:val="24"/>
        </w:rPr>
        <w:lastRenderedPageBreak/>
        <w:t>All workers will demonstrate an active relationship with this church of</w:t>
      </w:r>
      <w:r w:rsidR="00D72C3F" w:rsidRPr="00313A46">
        <w:rPr>
          <w:rFonts w:asciiTheme="majorHAnsi" w:hAnsiTheme="majorHAnsi" w:cs="Times New Roman"/>
          <w:sz w:val="24"/>
          <w:szCs w:val="24"/>
        </w:rPr>
        <w:t xml:space="preserve"> </w:t>
      </w:r>
      <w:r w:rsidR="006F5D9B" w:rsidRPr="00313A46">
        <w:rPr>
          <w:rFonts w:asciiTheme="majorHAnsi" w:hAnsiTheme="majorHAnsi" w:cs="Times New Roman"/>
          <w:sz w:val="24"/>
          <w:szCs w:val="24"/>
        </w:rPr>
        <w:t>at least six</w:t>
      </w:r>
      <w:r w:rsidRPr="00313A46">
        <w:rPr>
          <w:rFonts w:asciiTheme="majorHAnsi" w:hAnsiTheme="majorHAnsi" w:cs="Times New Roman"/>
          <w:sz w:val="24"/>
          <w:szCs w:val="24"/>
        </w:rPr>
        <w:t xml:space="preserve"> months before being allowed to supervise children.</w:t>
      </w:r>
    </w:p>
    <w:p w:rsidR="00D70943" w:rsidRPr="00313A46" w:rsidRDefault="00EF349F" w:rsidP="00313A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All </w:t>
      </w:r>
      <w:r w:rsidR="00D70943" w:rsidRPr="00313A46">
        <w:rPr>
          <w:rFonts w:asciiTheme="majorHAnsi" w:hAnsiTheme="majorHAnsi" w:cs="Times New Roman"/>
          <w:sz w:val="24"/>
          <w:szCs w:val="24"/>
        </w:rPr>
        <w:t>worker</w:t>
      </w:r>
      <w:r w:rsidR="00D72C3F" w:rsidRPr="00313A46">
        <w:rPr>
          <w:rFonts w:asciiTheme="majorHAnsi" w:hAnsiTheme="majorHAnsi" w:cs="Times New Roman"/>
          <w:sz w:val="24"/>
          <w:szCs w:val="24"/>
        </w:rPr>
        <w:t xml:space="preserve">s will be asked to </w:t>
      </w:r>
      <w:r w:rsidR="004A061A" w:rsidRPr="00313A46">
        <w:rPr>
          <w:rFonts w:asciiTheme="majorHAnsi" w:hAnsiTheme="majorHAnsi" w:cs="Times New Roman"/>
          <w:sz w:val="24"/>
          <w:szCs w:val="24"/>
        </w:rPr>
        <w:t>sign a form consenting to a criminal background check</w:t>
      </w:r>
      <w:r w:rsidR="00EA24C7">
        <w:rPr>
          <w:rFonts w:asciiTheme="majorHAnsi" w:hAnsiTheme="majorHAnsi" w:cs="Times New Roman"/>
          <w:sz w:val="24"/>
          <w:szCs w:val="24"/>
        </w:rPr>
        <w:t xml:space="preserve">, </w:t>
      </w:r>
      <w:r w:rsidR="004A061A" w:rsidRPr="00313A46">
        <w:rPr>
          <w:rFonts w:asciiTheme="majorHAnsi" w:hAnsiTheme="majorHAnsi" w:cs="Times New Roman"/>
          <w:sz w:val="24"/>
          <w:szCs w:val="24"/>
        </w:rPr>
        <w:t>sig</w:t>
      </w:r>
      <w:r w:rsidR="00EA24C7">
        <w:rPr>
          <w:rFonts w:asciiTheme="majorHAnsi" w:hAnsiTheme="majorHAnsi" w:cs="Times New Roman"/>
          <w:sz w:val="24"/>
          <w:szCs w:val="24"/>
        </w:rPr>
        <w:t>n a statement of non-conviction, and sign a behavior standards covenant.</w:t>
      </w:r>
      <w:r w:rsidR="004A061A" w:rsidRPr="00313A4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87711" w:rsidRDefault="00D70943" w:rsidP="004A460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3A46">
        <w:rPr>
          <w:rFonts w:asciiTheme="majorHAnsi" w:hAnsiTheme="majorHAnsi" w:cs="Times New Roman"/>
          <w:sz w:val="24"/>
          <w:szCs w:val="24"/>
        </w:rPr>
        <w:t>All forms and reference report</w:t>
      </w:r>
      <w:r w:rsidR="00D72C3F" w:rsidRPr="00313A46">
        <w:rPr>
          <w:rFonts w:asciiTheme="majorHAnsi" w:hAnsiTheme="majorHAnsi" w:cs="Times New Roman"/>
          <w:sz w:val="24"/>
          <w:szCs w:val="24"/>
        </w:rPr>
        <w:t xml:space="preserve">s shall be kept as a part of an </w:t>
      </w:r>
      <w:r w:rsidRPr="00313A46">
        <w:rPr>
          <w:rFonts w:asciiTheme="majorHAnsi" w:hAnsiTheme="majorHAnsi" w:cs="Times New Roman"/>
          <w:sz w:val="24"/>
          <w:szCs w:val="24"/>
        </w:rPr>
        <w:t>applicant’s</w:t>
      </w:r>
      <w:r w:rsidR="00D72C3F" w:rsidRPr="00313A46">
        <w:rPr>
          <w:rFonts w:asciiTheme="majorHAnsi" w:hAnsiTheme="majorHAnsi" w:cs="Times New Roman"/>
          <w:sz w:val="24"/>
          <w:szCs w:val="24"/>
        </w:rPr>
        <w:t xml:space="preserve"> </w:t>
      </w:r>
      <w:r w:rsidRPr="00313A46">
        <w:rPr>
          <w:rFonts w:asciiTheme="majorHAnsi" w:hAnsiTheme="majorHAnsi" w:cs="Times New Roman"/>
          <w:sz w:val="24"/>
          <w:szCs w:val="24"/>
        </w:rPr>
        <w:t>confidential personnel file.</w:t>
      </w:r>
      <w:r w:rsidR="004D2423">
        <w:rPr>
          <w:rFonts w:asciiTheme="majorHAnsi" w:hAnsiTheme="majorHAnsi" w:cs="Times New Roman"/>
          <w:sz w:val="24"/>
          <w:szCs w:val="24"/>
        </w:rPr>
        <w:t xml:space="preserve"> </w:t>
      </w:r>
      <w:r w:rsidRPr="00313A46">
        <w:rPr>
          <w:rFonts w:asciiTheme="majorHAnsi" w:hAnsiTheme="majorHAnsi" w:cs="Times New Roman"/>
          <w:sz w:val="24"/>
          <w:szCs w:val="24"/>
        </w:rPr>
        <w:t xml:space="preserve"> All forms shall be kept in a locked file on</w:t>
      </w:r>
      <w:r w:rsidR="00D72C3F" w:rsidRPr="00313A46">
        <w:rPr>
          <w:rFonts w:asciiTheme="majorHAnsi" w:hAnsiTheme="majorHAnsi" w:cs="Times New Roman"/>
          <w:sz w:val="24"/>
          <w:szCs w:val="24"/>
        </w:rPr>
        <w:t xml:space="preserve"> </w:t>
      </w:r>
      <w:r w:rsidRPr="00313A46">
        <w:rPr>
          <w:rFonts w:asciiTheme="majorHAnsi" w:hAnsiTheme="majorHAnsi" w:cs="Times New Roman"/>
          <w:sz w:val="24"/>
          <w:szCs w:val="24"/>
        </w:rPr>
        <w:t>the church premise.</w:t>
      </w:r>
      <w:r w:rsidR="005B2073" w:rsidRPr="00313A46">
        <w:rPr>
          <w:rFonts w:asciiTheme="majorHAnsi" w:hAnsiTheme="majorHAnsi" w:cs="Times New Roman"/>
          <w:sz w:val="24"/>
          <w:szCs w:val="24"/>
        </w:rPr>
        <w:t xml:space="preserve">  Access will be lim</w:t>
      </w:r>
      <w:r w:rsidR="006F5D9B" w:rsidRPr="00313A46">
        <w:rPr>
          <w:rFonts w:asciiTheme="majorHAnsi" w:hAnsiTheme="majorHAnsi" w:cs="Times New Roman"/>
          <w:sz w:val="24"/>
          <w:szCs w:val="24"/>
        </w:rPr>
        <w:t>i</w:t>
      </w:r>
      <w:r w:rsidR="003019EE">
        <w:rPr>
          <w:rFonts w:asciiTheme="majorHAnsi" w:hAnsiTheme="majorHAnsi" w:cs="Times New Roman"/>
          <w:sz w:val="24"/>
          <w:szCs w:val="24"/>
        </w:rPr>
        <w:t>ted to the applicant</w:t>
      </w:r>
      <w:r w:rsidR="005B2073" w:rsidRPr="00313A46">
        <w:rPr>
          <w:rFonts w:asciiTheme="majorHAnsi" w:hAnsiTheme="majorHAnsi" w:cs="Times New Roman"/>
          <w:sz w:val="24"/>
          <w:szCs w:val="24"/>
        </w:rPr>
        <w:t>, the Pastor, the Director of Education &amp; Family Ministries, and the Director of Youth &amp; Young Adult Ministries.</w:t>
      </w:r>
    </w:p>
    <w:p w:rsidR="004A460C" w:rsidRPr="004A460C" w:rsidRDefault="004A460C" w:rsidP="004A460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72C3F" w:rsidRPr="00B45E06" w:rsidRDefault="00D70943" w:rsidP="007F408F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45E06">
        <w:rPr>
          <w:rFonts w:asciiTheme="majorHAnsi" w:hAnsiTheme="majorHAnsi" w:cs="Times New Roman"/>
          <w:b/>
          <w:sz w:val="24"/>
          <w:szCs w:val="24"/>
        </w:rPr>
        <w:t>2. Supervision</w:t>
      </w:r>
    </w:p>
    <w:p w:rsidR="00D70943" w:rsidRPr="0087234B" w:rsidRDefault="00922333" w:rsidP="004A46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7234B">
        <w:rPr>
          <w:rFonts w:asciiTheme="majorHAnsi" w:hAnsiTheme="majorHAnsi" w:cs="Times New Roman"/>
          <w:sz w:val="24"/>
          <w:szCs w:val="24"/>
        </w:rPr>
        <w:t xml:space="preserve">It is our goal to have </w:t>
      </w:r>
      <w:r w:rsidR="007F408F" w:rsidRPr="0087234B">
        <w:rPr>
          <w:rFonts w:asciiTheme="majorHAnsi" w:hAnsiTheme="majorHAnsi" w:cs="Times New Roman"/>
          <w:sz w:val="24"/>
          <w:szCs w:val="24"/>
        </w:rPr>
        <w:t>two</w:t>
      </w:r>
      <w:r w:rsidR="00D70943" w:rsidRPr="0087234B">
        <w:rPr>
          <w:rFonts w:asciiTheme="majorHAnsi" w:hAnsiTheme="majorHAnsi" w:cs="Times New Roman"/>
          <w:sz w:val="24"/>
          <w:szCs w:val="24"/>
        </w:rPr>
        <w:t xml:space="preserve"> unrelated adults in each classroom</w:t>
      </w:r>
      <w:r w:rsidR="006F5D9B" w:rsidRPr="0087234B">
        <w:rPr>
          <w:rFonts w:asciiTheme="majorHAnsi" w:hAnsiTheme="majorHAnsi" w:cs="Times New Roman"/>
          <w:sz w:val="24"/>
          <w:szCs w:val="24"/>
        </w:rPr>
        <w:t xml:space="preserve"> or program delivery area</w:t>
      </w:r>
      <w:r w:rsidR="00D70943" w:rsidRPr="0087234B">
        <w:rPr>
          <w:rFonts w:asciiTheme="majorHAnsi" w:hAnsiTheme="majorHAnsi" w:cs="Times New Roman"/>
          <w:sz w:val="24"/>
          <w:szCs w:val="24"/>
        </w:rPr>
        <w:t>.</w:t>
      </w:r>
      <w:r w:rsidR="00E03F61">
        <w:rPr>
          <w:rFonts w:asciiTheme="majorHAnsi" w:hAnsiTheme="majorHAnsi" w:cs="Times New Roman"/>
          <w:sz w:val="24"/>
          <w:szCs w:val="24"/>
        </w:rPr>
        <w:t xml:space="preserve"> </w:t>
      </w:r>
      <w:r w:rsidR="00D70943" w:rsidRPr="0087234B">
        <w:rPr>
          <w:rFonts w:asciiTheme="majorHAnsi" w:hAnsiTheme="majorHAnsi" w:cs="Times New Roman"/>
          <w:sz w:val="24"/>
          <w:szCs w:val="24"/>
        </w:rPr>
        <w:t xml:space="preserve"> If</w:t>
      </w:r>
      <w:r w:rsidR="00D72C3F" w:rsidRPr="0087234B">
        <w:rPr>
          <w:rFonts w:asciiTheme="majorHAnsi" w:hAnsiTheme="majorHAnsi" w:cs="Times New Roman"/>
          <w:sz w:val="24"/>
          <w:szCs w:val="24"/>
        </w:rPr>
        <w:t xml:space="preserve"> </w:t>
      </w:r>
      <w:r w:rsidR="00D70943" w:rsidRPr="0087234B">
        <w:rPr>
          <w:rFonts w:asciiTheme="majorHAnsi" w:hAnsiTheme="majorHAnsi" w:cs="Times New Roman"/>
          <w:sz w:val="24"/>
          <w:szCs w:val="24"/>
        </w:rPr>
        <w:t>this is not p</w:t>
      </w:r>
      <w:r w:rsidR="002F5868">
        <w:rPr>
          <w:rFonts w:asciiTheme="majorHAnsi" w:hAnsiTheme="majorHAnsi" w:cs="Times New Roman"/>
          <w:sz w:val="24"/>
          <w:szCs w:val="24"/>
        </w:rPr>
        <w:t xml:space="preserve">ossible, there will be a roving </w:t>
      </w:r>
      <w:r w:rsidR="00D70943" w:rsidRPr="0087234B">
        <w:rPr>
          <w:rFonts w:asciiTheme="majorHAnsi" w:hAnsiTheme="majorHAnsi" w:cs="Times New Roman"/>
          <w:sz w:val="24"/>
          <w:szCs w:val="24"/>
        </w:rPr>
        <w:t xml:space="preserve">teacher </w:t>
      </w:r>
      <w:r w:rsidR="006F5D9B" w:rsidRPr="0087234B">
        <w:rPr>
          <w:rFonts w:asciiTheme="majorHAnsi" w:hAnsiTheme="majorHAnsi" w:cs="Times New Roman"/>
          <w:sz w:val="24"/>
          <w:szCs w:val="24"/>
        </w:rPr>
        <w:t xml:space="preserve">or other appropriately authorized adult </w:t>
      </w:r>
      <w:r w:rsidR="00D70943" w:rsidRPr="0087234B">
        <w:rPr>
          <w:rFonts w:asciiTheme="majorHAnsi" w:hAnsiTheme="majorHAnsi" w:cs="Times New Roman"/>
          <w:sz w:val="24"/>
          <w:szCs w:val="24"/>
        </w:rPr>
        <w:t>who moves amid the</w:t>
      </w:r>
      <w:r w:rsidR="00D72C3F" w:rsidRPr="0087234B">
        <w:rPr>
          <w:rFonts w:asciiTheme="majorHAnsi" w:hAnsiTheme="majorHAnsi" w:cs="Times New Roman"/>
          <w:sz w:val="24"/>
          <w:szCs w:val="24"/>
        </w:rPr>
        <w:t xml:space="preserve"> </w:t>
      </w:r>
      <w:r w:rsidR="00D70943" w:rsidRPr="0087234B">
        <w:rPr>
          <w:rFonts w:asciiTheme="majorHAnsi" w:hAnsiTheme="majorHAnsi" w:cs="Times New Roman"/>
          <w:sz w:val="24"/>
          <w:szCs w:val="24"/>
        </w:rPr>
        <w:t>classroom</w:t>
      </w:r>
      <w:r w:rsidRPr="0087234B">
        <w:rPr>
          <w:rFonts w:asciiTheme="majorHAnsi" w:hAnsiTheme="majorHAnsi" w:cs="Times New Roman"/>
          <w:sz w:val="24"/>
          <w:szCs w:val="24"/>
        </w:rPr>
        <w:t>s</w:t>
      </w:r>
      <w:r w:rsidR="00D70943" w:rsidRPr="0087234B">
        <w:rPr>
          <w:rFonts w:asciiTheme="majorHAnsi" w:hAnsiTheme="majorHAnsi" w:cs="Times New Roman"/>
          <w:sz w:val="24"/>
          <w:szCs w:val="24"/>
        </w:rPr>
        <w:t xml:space="preserve"> during the program period.</w:t>
      </w:r>
    </w:p>
    <w:p w:rsidR="00D70943" w:rsidRPr="004A460C" w:rsidRDefault="00D70943" w:rsidP="004A46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460C">
        <w:rPr>
          <w:rFonts w:asciiTheme="majorHAnsi" w:hAnsiTheme="majorHAnsi" w:cs="Times New Roman"/>
          <w:sz w:val="24"/>
          <w:szCs w:val="24"/>
        </w:rPr>
        <w:t>No person shall supe</w:t>
      </w:r>
      <w:r w:rsidR="006A7E4C">
        <w:rPr>
          <w:rFonts w:asciiTheme="majorHAnsi" w:hAnsiTheme="majorHAnsi" w:cs="Times New Roman"/>
          <w:sz w:val="24"/>
          <w:szCs w:val="24"/>
        </w:rPr>
        <w:t>rvise an age group unless they are</w:t>
      </w:r>
      <w:r w:rsidR="002D1666">
        <w:rPr>
          <w:rFonts w:asciiTheme="majorHAnsi" w:hAnsiTheme="majorHAnsi" w:cs="Times New Roman"/>
          <w:sz w:val="24"/>
          <w:szCs w:val="24"/>
        </w:rPr>
        <w:t xml:space="preserve"> at least five</w:t>
      </w:r>
      <w:r w:rsidRPr="004A460C">
        <w:rPr>
          <w:rFonts w:asciiTheme="majorHAnsi" w:hAnsiTheme="majorHAnsi" w:cs="Times New Roman"/>
          <w:sz w:val="24"/>
          <w:szCs w:val="24"/>
        </w:rPr>
        <w:t xml:space="preserve"> years</w:t>
      </w:r>
      <w:r w:rsidR="00D72C3F" w:rsidRPr="004A460C">
        <w:rPr>
          <w:rFonts w:asciiTheme="majorHAnsi" w:hAnsiTheme="majorHAnsi" w:cs="Times New Roman"/>
          <w:sz w:val="24"/>
          <w:szCs w:val="24"/>
        </w:rPr>
        <w:t xml:space="preserve"> </w:t>
      </w:r>
      <w:r w:rsidRPr="004A460C">
        <w:rPr>
          <w:rFonts w:asciiTheme="majorHAnsi" w:hAnsiTheme="majorHAnsi" w:cs="Times New Roman"/>
          <w:sz w:val="24"/>
          <w:szCs w:val="24"/>
        </w:rPr>
        <w:t>older than the oldest student.</w:t>
      </w:r>
    </w:p>
    <w:p w:rsidR="00D70943" w:rsidRPr="004A460C" w:rsidRDefault="009A1CEE" w:rsidP="004A46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No person under </w:t>
      </w:r>
      <w:r w:rsidR="002D1666">
        <w:rPr>
          <w:rFonts w:asciiTheme="majorHAnsi" w:hAnsiTheme="majorHAnsi" w:cs="Times New Roman"/>
          <w:sz w:val="24"/>
          <w:szCs w:val="24"/>
        </w:rPr>
        <w:t>the age of twenty-one</w:t>
      </w:r>
      <w:r w:rsidR="00D70943" w:rsidRPr="004A460C">
        <w:rPr>
          <w:rFonts w:asciiTheme="majorHAnsi" w:hAnsiTheme="majorHAnsi" w:cs="Times New Roman"/>
          <w:sz w:val="24"/>
          <w:szCs w:val="24"/>
        </w:rPr>
        <w:t xml:space="preserve"> sha</w:t>
      </w:r>
      <w:r w:rsidR="006B1201" w:rsidRPr="004A460C">
        <w:rPr>
          <w:rFonts w:asciiTheme="majorHAnsi" w:hAnsiTheme="majorHAnsi" w:cs="Times New Roman"/>
          <w:sz w:val="24"/>
          <w:szCs w:val="24"/>
        </w:rPr>
        <w:t>ll be considered as one of the two</w:t>
      </w:r>
      <w:r w:rsidR="00D70943" w:rsidRPr="004A460C">
        <w:rPr>
          <w:rFonts w:asciiTheme="majorHAnsi" w:hAnsiTheme="majorHAnsi" w:cs="Times New Roman"/>
          <w:sz w:val="24"/>
          <w:szCs w:val="24"/>
        </w:rPr>
        <w:t xml:space="preserve"> adults.</w:t>
      </w:r>
    </w:p>
    <w:p w:rsidR="00D70943" w:rsidRPr="004A460C" w:rsidRDefault="00D70943" w:rsidP="004A46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460C">
        <w:rPr>
          <w:rFonts w:asciiTheme="majorHAnsi" w:hAnsiTheme="majorHAnsi" w:cs="Times New Roman"/>
          <w:sz w:val="24"/>
          <w:szCs w:val="24"/>
        </w:rPr>
        <w:t>Each room will have a window or the door will be left open at all</w:t>
      </w:r>
      <w:r w:rsidR="00D72C3F" w:rsidRPr="004A460C">
        <w:rPr>
          <w:rFonts w:asciiTheme="majorHAnsi" w:hAnsiTheme="majorHAnsi" w:cs="Times New Roman"/>
          <w:sz w:val="24"/>
          <w:szCs w:val="24"/>
        </w:rPr>
        <w:t xml:space="preserve"> </w:t>
      </w:r>
      <w:r w:rsidRPr="004A460C">
        <w:rPr>
          <w:rFonts w:asciiTheme="majorHAnsi" w:hAnsiTheme="majorHAnsi" w:cs="Times New Roman"/>
          <w:sz w:val="24"/>
          <w:szCs w:val="24"/>
        </w:rPr>
        <w:t>times.</w:t>
      </w:r>
    </w:p>
    <w:p w:rsidR="00D70943" w:rsidRPr="004A460C" w:rsidRDefault="00D70943" w:rsidP="004A46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460C">
        <w:rPr>
          <w:rFonts w:asciiTheme="majorHAnsi" w:hAnsiTheme="majorHAnsi" w:cs="Times New Roman"/>
          <w:sz w:val="24"/>
          <w:szCs w:val="24"/>
        </w:rPr>
        <w:t>Training shall occur a</w:t>
      </w:r>
      <w:r w:rsidR="00C93E53">
        <w:rPr>
          <w:rFonts w:asciiTheme="majorHAnsi" w:hAnsiTheme="majorHAnsi" w:cs="Times New Roman"/>
          <w:sz w:val="24"/>
          <w:szCs w:val="24"/>
        </w:rPr>
        <w:t>t least once a year and workers</w:t>
      </w:r>
      <w:r w:rsidRPr="004A460C">
        <w:rPr>
          <w:rFonts w:asciiTheme="majorHAnsi" w:hAnsiTheme="majorHAnsi" w:cs="Times New Roman"/>
          <w:sz w:val="24"/>
          <w:szCs w:val="24"/>
        </w:rPr>
        <w:t xml:space="preserve"> shall be trained</w:t>
      </w:r>
      <w:r w:rsidR="00D72C3F" w:rsidRPr="004A460C">
        <w:rPr>
          <w:rFonts w:asciiTheme="majorHAnsi" w:hAnsiTheme="majorHAnsi" w:cs="Times New Roman"/>
          <w:sz w:val="24"/>
          <w:szCs w:val="24"/>
        </w:rPr>
        <w:t xml:space="preserve"> </w:t>
      </w:r>
      <w:r w:rsidRPr="004A460C">
        <w:rPr>
          <w:rFonts w:asciiTheme="majorHAnsi" w:hAnsiTheme="majorHAnsi" w:cs="Times New Roman"/>
          <w:sz w:val="24"/>
          <w:szCs w:val="24"/>
        </w:rPr>
        <w:t>to recognize the signs of abuse.</w:t>
      </w:r>
    </w:p>
    <w:p w:rsidR="00D70943" w:rsidRPr="004A460C" w:rsidRDefault="00D70943" w:rsidP="004A46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460C">
        <w:rPr>
          <w:rFonts w:asciiTheme="majorHAnsi" w:hAnsiTheme="majorHAnsi" w:cs="Times New Roman"/>
          <w:sz w:val="24"/>
          <w:szCs w:val="24"/>
        </w:rPr>
        <w:t>Registration materials for activities in which children are outside direct</w:t>
      </w:r>
      <w:r w:rsidR="00D72C3F" w:rsidRPr="004A460C">
        <w:rPr>
          <w:rFonts w:asciiTheme="majorHAnsi" w:hAnsiTheme="majorHAnsi" w:cs="Times New Roman"/>
          <w:sz w:val="24"/>
          <w:szCs w:val="24"/>
        </w:rPr>
        <w:t xml:space="preserve"> </w:t>
      </w:r>
      <w:r w:rsidR="007353FF">
        <w:rPr>
          <w:rFonts w:asciiTheme="majorHAnsi" w:hAnsiTheme="majorHAnsi" w:cs="Times New Roman"/>
          <w:sz w:val="24"/>
          <w:szCs w:val="24"/>
        </w:rPr>
        <w:t xml:space="preserve">supervision of their parents or </w:t>
      </w:r>
      <w:r w:rsidRPr="004A460C">
        <w:rPr>
          <w:rFonts w:asciiTheme="majorHAnsi" w:hAnsiTheme="majorHAnsi" w:cs="Times New Roman"/>
          <w:sz w:val="24"/>
          <w:szCs w:val="24"/>
        </w:rPr>
        <w:t>guardians shall require signed written</w:t>
      </w:r>
      <w:r w:rsidR="00D72C3F" w:rsidRPr="004A460C">
        <w:rPr>
          <w:rFonts w:asciiTheme="majorHAnsi" w:hAnsiTheme="majorHAnsi" w:cs="Times New Roman"/>
          <w:sz w:val="24"/>
          <w:szCs w:val="24"/>
        </w:rPr>
        <w:t xml:space="preserve"> </w:t>
      </w:r>
      <w:r w:rsidRPr="004A460C">
        <w:rPr>
          <w:rFonts w:asciiTheme="majorHAnsi" w:hAnsiTheme="majorHAnsi" w:cs="Times New Roman"/>
          <w:sz w:val="24"/>
          <w:szCs w:val="24"/>
        </w:rPr>
        <w:t>permission forms that include pertinent health information in order to</w:t>
      </w:r>
      <w:r w:rsidR="00D72C3F" w:rsidRPr="004A460C">
        <w:rPr>
          <w:rFonts w:asciiTheme="majorHAnsi" w:hAnsiTheme="majorHAnsi" w:cs="Times New Roman"/>
          <w:sz w:val="24"/>
          <w:szCs w:val="24"/>
        </w:rPr>
        <w:t xml:space="preserve"> </w:t>
      </w:r>
      <w:r w:rsidRPr="004A460C">
        <w:rPr>
          <w:rFonts w:asciiTheme="majorHAnsi" w:hAnsiTheme="majorHAnsi" w:cs="Times New Roman"/>
          <w:sz w:val="24"/>
          <w:szCs w:val="24"/>
        </w:rPr>
        <w:t>participate.</w:t>
      </w:r>
    </w:p>
    <w:p w:rsidR="00D70943" w:rsidRDefault="00D70943" w:rsidP="004A46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460C">
        <w:rPr>
          <w:rFonts w:asciiTheme="majorHAnsi" w:hAnsiTheme="majorHAnsi" w:cs="Times New Roman"/>
          <w:sz w:val="24"/>
          <w:szCs w:val="24"/>
        </w:rPr>
        <w:t>If the participants are old enough to understand, they shall sign a</w:t>
      </w:r>
      <w:r w:rsidR="00D72C3F" w:rsidRPr="004A460C">
        <w:rPr>
          <w:rFonts w:asciiTheme="majorHAnsi" w:hAnsiTheme="majorHAnsi" w:cs="Times New Roman"/>
          <w:sz w:val="24"/>
          <w:szCs w:val="24"/>
        </w:rPr>
        <w:t xml:space="preserve"> </w:t>
      </w:r>
      <w:r w:rsidRPr="004A460C">
        <w:rPr>
          <w:rFonts w:asciiTheme="majorHAnsi" w:hAnsiTheme="majorHAnsi" w:cs="Times New Roman"/>
          <w:sz w:val="24"/>
          <w:szCs w:val="24"/>
        </w:rPr>
        <w:t>covenant of participation listing rule</w:t>
      </w:r>
      <w:r w:rsidR="00D72C3F" w:rsidRPr="004A460C">
        <w:rPr>
          <w:rFonts w:asciiTheme="majorHAnsi" w:hAnsiTheme="majorHAnsi" w:cs="Times New Roman"/>
          <w:sz w:val="24"/>
          <w:szCs w:val="24"/>
        </w:rPr>
        <w:t xml:space="preserve">s for all </w:t>
      </w:r>
      <w:r w:rsidR="008647EA">
        <w:rPr>
          <w:rFonts w:asciiTheme="majorHAnsi" w:hAnsiTheme="majorHAnsi" w:cs="Times New Roman"/>
          <w:sz w:val="24"/>
          <w:szCs w:val="24"/>
        </w:rPr>
        <w:t xml:space="preserve">activities, </w:t>
      </w:r>
      <w:r w:rsidR="00D72C3F" w:rsidRPr="004A460C">
        <w:rPr>
          <w:rFonts w:asciiTheme="majorHAnsi" w:hAnsiTheme="majorHAnsi" w:cs="Times New Roman"/>
          <w:sz w:val="24"/>
          <w:szCs w:val="24"/>
        </w:rPr>
        <w:t>trips, overnights, etc</w:t>
      </w:r>
      <w:r w:rsidRPr="004A460C">
        <w:rPr>
          <w:rFonts w:asciiTheme="majorHAnsi" w:hAnsiTheme="majorHAnsi" w:cs="Times New Roman"/>
          <w:sz w:val="24"/>
          <w:szCs w:val="24"/>
        </w:rPr>
        <w:t>.</w:t>
      </w:r>
    </w:p>
    <w:p w:rsidR="00806817" w:rsidRPr="004A460C" w:rsidRDefault="00806817" w:rsidP="0080681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70943" w:rsidRPr="00B45E06" w:rsidRDefault="00D70943" w:rsidP="007F408F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45E06">
        <w:rPr>
          <w:rFonts w:asciiTheme="majorHAnsi" w:hAnsiTheme="majorHAnsi" w:cs="Times New Roman"/>
          <w:b/>
          <w:sz w:val="24"/>
          <w:szCs w:val="24"/>
        </w:rPr>
        <w:t>3. Reporting</w:t>
      </w:r>
    </w:p>
    <w:p w:rsidR="00D70943" w:rsidRPr="00806817" w:rsidRDefault="00D70943" w:rsidP="008068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06817">
        <w:rPr>
          <w:rFonts w:asciiTheme="majorHAnsi" w:hAnsiTheme="majorHAnsi" w:cs="Times New Roman"/>
          <w:sz w:val="24"/>
          <w:szCs w:val="24"/>
        </w:rPr>
        <w:t>Upon receiving information of abuse</w:t>
      </w:r>
      <w:r w:rsidR="00D7785A" w:rsidRPr="00806817">
        <w:rPr>
          <w:rFonts w:asciiTheme="majorHAnsi" w:hAnsiTheme="majorHAnsi" w:cs="Times New Roman"/>
          <w:sz w:val="24"/>
          <w:szCs w:val="24"/>
        </w:rPr>
        <w:t xml:space="preserve"> or suspected abuse</w:t>
      </w:r>
      <w:r w:rsidR="003063BE" w:rsidRPr="00806817">
        <w:rPr>
          <w:rFonts w:asciiTheme="majorHAnsi" w:hAnsiTheme="majorHAnsi" w:cs="Times New Roman"/>
          <w:sz w:val="24"/>
          <w:szCs w:val="24"/>
        </w:rPr>
        <w:t>, the adult</w:t>
      </w:r>
      <w:r w:rsidRPr="00806817">
        <w:rPr>
          <w:rFonts w:asciiTheme="majorHAnsi" w:hAnsiTheme="majorHAnsi" w:cs="Times New Roman"/>
          <w:sz w:val="24"/>
          <w:szCs w:val="24"/>
        </w:rPr>
        <w:t xml:space="preserve"> will report</w:t>
      </w:r>
      <w:r w:rsidR="00D72C3F" w:rsidRPr="00806817">
        <w:rPr>
          <w:rFonts w:asciiTheme="majorHAnsi" w:hAnsiTheme="majorHAnsi" w:cs="Times New Roman"/>
          <w:sz w:val="24"/>
          <w:szCs w:val="24"/>
        </w:rPr>
        <w:t xml:space="preserve"> </w:t>
      </w:r>
      <w:r w:rsidRPr="00806817">
        <w:rPr>
          <w:rFonts w:asciiTheme="majorHAnsi" w:hAnsiTheme="majorHAnsi" w:cs="Times New Roman"/>
          <w:sz w:val="24"/>
          <w:szCs w:val="24"/>
        </w:rPr>
        <w:t>imme</w:t>
      </w:r>
      <w:r w:rsidR="003934D0" w:rsidRPr="00806817">
        <w:rPr>
          <w:rFonts w:asciiTheme="majorHAnsi" w:hAnsiTheme="majorHAnsi" w:cs="Times New Roman"/>
          <w:sz w:val="24"/>
          <w:szCs w:val="24"/>
        </w:rPr>
        <w:t xml:space="preserve">diately </w:t>
      </w:r>
      <w:r w:rsidR="00D7785A" w:rsidRPr="00806817">
        <w:rPr>
          <w:rFonts w:asciiTheme="majorHAnsi" w:hAnsiTheme="majorHAnsi" w:cs="Times New Roman"/>
          <w:sz w:val="24"/>
          <w:szCs w:val="24"/>
        </w:rPr>
        <w:t xml:space="preserve">to </w:t>
      </w:r>
      <w:r w:rsidR="003934D0" w:rsidRPr="00806817">
        <w:rPr>
          <w:rFonts w:asciiTheme="majorHAnsi" w:hAnsiTheme="majorHAnsi" w:cs="Times New Roman"/>
          <w:sz w:val="24"/>
          <w:szCs w:val="24"/>
        </w:rPr>
        <w:t>one of the following persons: the Pastor, the Director of Education &amp; Family Ministries, or the Director of Youth &amp; Young Adult Ministries.  They in turn will notify the appropriate civil authorities in Cuyahoga County</w:t>
      </w:r>
      <w:r w:rsidR="00A0360E" w:rsidRPr="00806817">
        <w:rPr>
          <w:rFonts w:asciiTheme="majorHAnsi" w:hAnsiTheme="majorHAnsi" w:cs="Times New Roman"/>
          <w:sz w:val="24"/>
          <w:szCs w:val="24"/>
        </w:rPr>
        <w:t xml:space="preserve"> at (216) 696-KIDS.</w:t>
      </w:r>
      <w:r w:rsidR="003934D0" w:rsidRPr="0080681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70943" w:rsidRDefault="00D70943" w:rsidP="0080681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06817">
        <w:rPr>
          <w:rFonts w:asciiTheme="majorHAnsi" w:hAnsiTheme="majorHAnsi" w:cs="Times New Roman"/>
          <w:sz w:val="24"/>
          <w:szCs w:val="24"/>
        </w:rPr>
        <w:t xml:space="preserve">If the abuse </w:t>
      </w:r>
      <w:r w:rsidR="003063BE" w:rsidRPr="00806817">
        <w:rPr>
          <w:rFonts w:asciiTheme="majorHAnsi" w:hAnsiTheme="majorHAnsi" w:cs="Times New Roman"/>
          <w:sz w:val="24"/>
          <w:szCs w:val="24"/>
        </w:rPr>
        <w:t xml:space="preserve">allegedly </w:t>
      </w:r>
      <w:r w:rsidRPr="00806817">
        <w:rPr>
          <w:rFonts w:asciiTheme="majorHAnsi" w:hAnsiTheme="majorHAnsi" w:cs="Times New Roman"/>
          <w:sz w:val="24"/>
          <w:szCs w:val="24"/>
        </w:rPr>
        <w:t>happened on church property by church volunteers or</w:t>
      </w:r>
      <w:r w:rsidR="00D72C3F" w:rsidRPr="00806817">
        <w:rPr>
          <w:rFonts w:asciiTheme="majorHAnsi" w:hAnsiTheme="majorHAnsi" w:cs="Times New Roman"/>
          <w:sz w:val="24"/>
          <w:szCs w:val="24"/>
        </w:rPr>
        <w:t xml:space="preserve"> </w:t>
      </w:r>
      <w:r w:rsidRPr="00806817">
        <w:rPr>
          <w:rFonts w:asciiTheme="majorHAnsi" w:hAnsiTheme="majorHAnsi" w:cs="Times New Roman"/>
          <w:sz w:val="24"/>
          <w:szCs w:val="24"/>
        </w:rPr>
        <w:t>staff, they shall immediately be removed from contact with children</w:t>
      </w:r>
      <w:r w:rsidR="00D72C3F" w:rsidRPr="00806817">
        <w:rPr>
          <w:rFonts w:asciiTheme="majorHAnsi" w:hAnsiTheme="majorHAnsi" w:cs="Times New Roman"/>
          <w:sz w:val="24"/>
          <w:szCs w:val="24"/>
        </w:rPr>
        <w:t xml:space="preserve"> </w:t>
      </w:r>
      <w:r w:rsidRPr="00806817">
        <w:rPr>
          <w:rFonts w:asciiTheme="majorHAnsi" w:hAnsiTheme="majorHAnsi" w:cs="Times New Roman"/>
          <w:sz w:val="24"/>
          <w:szCs w:val="24"/>
        </w:rPr>
        <w:t xml:space="preserve">until the incident reported has </w:t>
      </w:r>
      <w:r w:rsidRPr="00806817">
        <w:rPr>
          <w:rFonts w:asciiTheme="majorHAnsi" w:hAnsiTheme="majorHAnsi" w:cs="Times New Roman"/>
          <w:sz w:val="24"/>
          <w:szCs w:val="24"/>
        </w:rPr>
        <w:lastRenderedPageBreak/>
        <w:t>been resolved. This should be handled</w:t>
      </w:r>
      <w:r w:rsidR="00D72C3F" w:rsidRPr="00806817">
        <w:rPr>
          <w:rFonts w:asciiTheme="majorHAnsi" w:hAnsiTheme="majorHAnsi" w:cs="Times New Roman"/>
          <w:sz w:val="24"/>
          <w:szCs w:val="24"/>
        </w:rPr>
        <w:t xml:space="preserve"> </w:t>
      </w:r>
      <w:r w:rsidR="003063BE" w:rsidRPr="00806817">
        <w:rPr>
          <w:rFonts w:asciiTheme="majorHAnsi" w:hAnsiTheme="majorHAnsi" w:cs="Times New Roman"/>
          <w:sz w:val="24"/>
          <w:szCs w:val="24"/>
        </w:rPr>
        <w:t>in a discreet manner and</w:t>
      </w:r>
      <w:r w:rsidRPr="00806817">
        <w:rPr>
          <w:rFonts w:asciiTheme="majorHAnsi" w:hAnsiTheme="majorHAnsi" w:cs="Times New Roman"/>
          <w:sz w:val="24"/>
          <w:szCs w:val="24"/>
        </w:rPr>
        <w:t xml:space="preserve"> they shall not be banned from other church</w:t>
      </w:r>
      <w:r w:rsidR="00D72C3F" w:rsidRPr="00806817">
        <w:rPr>
          <w:rFonts w:asciiTheme="majorHAnsi" w:hAnsiTheme="majorHAnsi" w:cs="Times New Roman"/>
          <w:sz w:val="24"/>
          <w:szCs w:val="24"/>
        </w:rPr>
        <w:t xml:space="preserve"> </w:t>
      </w:r>
      <w:r w:rsidRPr="00806817">
        <w:rPr>
          <w:rFonts w:asciiTheme="majorHAnsi" w:hAnsiTheme="majorHAnsi" w:cs="Times New Roman"/>
          <w:sz w:val="24"/>
          <w:szCs w:val="24"/>
        </w:rPr>
        <w:t>ministries.</w:t>
      </w:r>
    </w:p>
    <w:p w:rsidR="00806817" w:rsidRPr="00806817" w:rsidRDefault="00806817" w:rsidP="0080681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70943" w:rsidRPr="00B45E06" w:rsidRDefault="00D70943" w:rsidP="007F408F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45E06">
        <w:rPr>
          <w:rFonts w:asciiTheme="majorHAnsi" w:hAnsiTheme="majorHAnsi" w:cs="Times New Roman"/>
          <w:b/>
          <w:sz w:val="24"/>
          <w:szCs w:val="24"/>
        </w:rPr>
        <w:t>4. Responding</w:t>
      </w:r>
    </w:p>
    <w:p w:rsidR="00D70943" w:rsidRPr="00FA7E1C" w:rsidRDefault="00D70943" w:rsidP="00FA7E1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A7E1C">
        <w:rPr>
          <w:rFonts w:asciiTheme="majorHAnsi" w:hAnsiTheme="majorHAnsi" w:cs="Times New Roman"/>
          <w:sz w:val="24"/>
          <w:szCs w:val="24"/>
        </w:rPr>
        <w:t>A quick, compassionate and unified response to an alleged incident of</w:t>
      </w:r>
      <w:r w:rsidR="00D72C3F" w:rsidRPr="00FA7E1C">
        <w:rPr>
          <w:rFonts w:asciiTheme="majorHAnsi" w:hAnsiTheme="majorHAnsi" w:cs="Times New Roman"/>
          <w:sz w:val="24"/>
          <w:szCs w:val="24"/>
        </w:rPr>
        <w:t xml:space="preserve"> </w:t>
      </w:r>
      <w:r w:rsidRPr="00FA7E1C">
        <w:rPr>
          <w:rFonts w:asciiTheme="majorHAnsi" w:hAnsiTheme="majorHAnsi" w:cs="Times New Roman"/>
          <w:sz w:val="24"/>
          <w:szCs w:val="24"/>
        </w:rPr>
        <w:t>child abuse will be initiated.</w:t>
      </w:r>
      <w:r w:rsidR="002C5070">
        <w:rPr>
          <w:rFonts w:asciiTheme="majorHAnsi" w:hAnsiTheme="majorHAnsi" w:cs="Times New Roman"/>
          <w:sz w:val="24"/>
          <w:szCs w:val="24"/>
        </w:rPr>
        <w:t xml:space="preserve"> </w:t>
      </w:r>
      <w:r w:rsidRPr="00FA7E1C">
        <w:rPr>
          <w:rFonts w:asciiTheme="majorHAnsi" w:hAnsiTheme="majorHAnsi" w:cs="Times New Roman"/>
          <w:sz w:val="24"/>
          <w:szCs w:val="24"/>
        </w:rPr>
        <w:t xml:space="preserve"> All allegations will be taken seriously,</w:t>
      </w:r>
      <w:r w:rsidR="00D72C3F" w:rsidRPr="00FA7E1C">
        <w:rPr>
          <w:rFonts w:asciiTheme="majorHAnsi" w:hAnsiTheme="majorHAnsi" w:cs="Times New Roman"/>
          <w:sz w:val="24"/>
          <w:szCs w:val="24"/>
        </w:rPr>
        <w:t xml:space="preserve"> </w:t>
      </w:r>
      <w:r w:rsidRPr="00FA7E1C">
        <w:rPr>
          <w:rFonts w:asciiTheme="majorHAnsi" w:hAnsiTheme="majorHAnsi" w:cs="Times New Roman"/>
          <w:sz w:val="24"/>
          <w:szCs w:val="24"/>
        </w:rPr>
        <w:t>nothing will be covered up.</w:t>
      </w:r>
    </w:p>
    <w:p w:rsidR="00D70943" w:rsidRPr="00FA7E1C" w:rsidRDefault="002406D3" w:rsidP="00FA7E1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A7E1C">
        <w:rPr>
          <w:rFonts w:asciiTheme="majorHAnsi" w:hAnsiTheme="majorHAnsi" w:cs="Times New Roman"/>
          <w:sz w:val="24"/>
          <w:szCs w:val="24"/>
        </w:rPr>
        <w:t>The Pastor</w:t>
      </w:r>
      <w:r w:rsidR="00541875" w:rsidRPr="00FA7E1C">
        <w:rPr>
          <w:rFonts w:asciiTheme="majorHAnsi" w:hAnsiTheme="majorHAnsi" w:cs="Times New Roman"/>
          <w:sz w:val="24"/>
          <w:szCs w:val="24"/>
        </w:rPr>
        <w:t>,</w:t>
      </w:r>
      <w:r w:rsidRPr="00FA7E1C">
        <w:rPr>
          <w:rFonts w:asciiTheme="majorHAnsi" w:hAnsiTheme="majorHAnsi" w:cs="Times New Roman"/>
          <w:sz w:val="24"/>
          <w:szCs w:val="24"/>
        </w:rPr>
        <w:t xml:space="preserve"> </w:t>
      </w:r>
      <w:r w:rsidR="00B1340A">
        <w:rPr>
          <w:rFonts w:asciiTheme="majorHAnsi" w:hAnsiTheme="majorHAnsi" w:cs="Times New Roman"/>
          <w:sz w:val="24"/>
          <w:szCs w:val="24"/>
        </w:rPr>
        <w:t>or his</w:t>
      </w:r>
      <w:r w:rsidR="00D72C3F" w:rsidRPr="00FA7E1C">
        <w:rPr>
          <w:rFonts w:asciiTheme="majorHAnsi" w:hAnsiTheme="majorHAnsi" w:cs="Times New Roman"/>
          <w:sz w:val="24"/>
          <w:szCs w:val="24"/>
        </w:rPr>
        <w:t xml:space="preserve"> </w:t>
      </w:r>
      <w:r w:rsidR="00B1340A">
        <w:rPr>
          <w:rFonts w:asciiTheme="majorHAnsi" w:hAnsiTheme="majorHAnsi" w:cs="Times New Roman"/>
          <w:sz w:val="24"/>
          <w:szCs w:val="24"/>
        </w:rPr>
        <w:t>designee, is the only person</w:t>
      </w:r>
      <w:r w:rsidR="00D70943" w:rsidRPr="00FA7E1C">
        <w:rPr>
          <w:rFonts w:asciiTheme="majorHAnsi" w:hAnsiTheme="majorHAnsi" w:cs="Times New Roman"/>
          <w:sz w:val="24"/>
          <w:szCs w:val="24"/>
        </w:rPr>
        <w:t xml:space="preserve"> authorized to make statements to</w:t>
      </w:r>
      <w:r w:rsidR="00D72C3F" w:rsidRPr="00FA7E1C">
        <w:rPr>
          <w:rFonts w:asciiTheme="majorHAnsi" w:hAnsiTheme="majorHAnsi" w:cs="Times New Roman"/>
          <w:sz w:val="24"/>
          <w:szCs w:val="24"/>
        </w:rPr>
        <w:t xml:space="preserve"> </w:t>
      </w:r>
      <w:r w:rsidR="002C5070">
        <w:rPr>
          <w:rFonts w:asciiTheme="majorHAnsi" w:hAnsiTheme="majorHAnsi" w:cs="Times New Roman"/>
          <w:sz w:val="24"/>
          <w:szCs w:val="24"/>
        </w:rPr>
        <w:t xml:space="preserve">representatives of the media.  </w:t>
      </w:r>
      <w:r w:rsidR="00D70943" w:rsidRPr="00FA7E1C">
        <w:rPr>
          <w:rFonts w:asciiTheme="majorHAnsi" w:hAnsiTheme="majorHAnsi" w:cs="Times New Roman"/>
          <w:sz w:val="24"/>
          <w:szCs w:val="24"/>
        </w:rPr>
        <w:t>All requests for statements should be</w:t>
      </w:r>
      <w:r w:rsidR="00D72C3F" w:rsidRPr="00FA7E1C">
        <w:rPr>
          <w:rFonts w:asciiTheme="majorHAnsi" w:hAnsiTheme="majorHAnsi" w:cs="Times New Roman"/>
          <w:sz w:val="24"/>
          <w:szCs w:val="24"/>
        </w:rPr>
        <w:t xml:space="preserve"> </w:t>
      </w:r>
      <w:r w:rsidR="007E728F" w:rsidRPr="00FA7E1C">
        <w:rPr>
          <w:rFonts w:asciiTheme="majorHAnsi" w:hAnsiTheme="majorHAnsi" w:cs="Times New Roman"/>
          <w:sz w:val="24"/>
          <w:szCs w:val="24"/>
        </w:rPr>
        <w:t>directed to the</w:t>
      </w:r>
      <w:r w:rsidR="00D70943" w:rsidRPr="00FA7E1C">
        <w:rPr>
          <w:rFonts w:asciiTheme="majorHAnsi" w:hAnsiTheme="majorHAnsi" w:cs="Times New Roman"/>
          <w:sz w:val="24"/>
          <w:szCs w:val="24"/>
        </w:rPr>
        <w:t xml:space="preserve"> Pastor.</w:t>
      </w:r>
    </w:p>
    <w:p w:rsidR="00D70943" w:rsidRPr="00FA7E1C" w:rsidRDefault="00D70943" w:rsidP="00FA7E1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A7E1C">
        <w:rPr>
          <w:rFonts w:asciiTheme="majorHAnsi" w:hAnsiTheme="majorHAnsi" w:cs="Times New Roman"/>
          <w:sz w:val="24"/>
          <w:szCs w:val="24"/>
        </w:rPr>
        <w:t>If the allegation is against</w:t>
      </w:r>
      <w:r w:rsidR="002C5070">
        <w:rPr>
          <w:rFonts w:asciiTheme="majorHAnsi" w:hAnsiTheme="majorHAnsi" w:cs="Times New Roman"/>
          <w:sz w:val="24"/>
          <w:szCs w:val="24"/>
        </w:rPr>
        <w:t xml:space="preserve"> a staff person or P</w:t>
      </w:r>
      <w:r w:rsidR="002406D3" w:rsidRPr="00FA7E1C">
        <w:rPr>
          <w:rFonts w:asciiTheme="majorHAnsi" w:hAnsiTheme="majorHAnsi" w:cs="Times New Roman"/>
          <w:sz w:val="24"/>
          <w:szCs w:val="24"/>
        </w:rPr>
        <w:t>astor, the Northeastern Ohio Synod</w:t>
      </w:r>
      <w:r w:rsidRPr="00FA7E1C">
        <w:rPr>
          <w:rFonts w:asciiTheme="majorHAnsi" w:hAnsiTheme="majorHAnsi" w:cs="Times New Roman"/>
          <w:sz w:val="24"/>
          <w:szCs w:val="24"/>
        </w:rPr>
        <w:t xml:space="preserve"> will be contacted immediately</w:t>
      </w:r>
      <w:r w:rsidR="000F76AA">
        <w:rPr>
          <w:rFonts w:asciiTheme="majorHAnsi" w:hAnsiTheme="majorHAnsi" w:cs="Times New Roman"/>
          <w:sz w:val="24"/>
          <w:szCs w:val="24"/>
        </w:rPr>
        <w:t xml:space="preserve"> by the President of the Congregation</w:t>
      </w:r>
      <w:r w:rsidRPr="00FA7E1C">
        <w:rPr>
          <w:rFonts w:asciiTheme="majorHAnsi" w:hAnsiTheme="majorHAnsi" w:cs="Times New Roman"/>
          <w:sz w:val="24"/>
          <w:szCs w:val="24"/>
        </w:rPr>
        <w:t>.</w:t>
      </w:r>
    </w:p>
    <w:p w:rsidR="00185C68" w:rsidRPr="00FA7E1C" w:rsidRDefault="00D70943" w:rsidP="00FA7E1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A7E1C">
        <w:rPr>
          <w:rFonts w:asciiTheme="majorHAnsi" w:hAnsiTheme="majorHAnsi" w:cs="Times New Roman"/>
          <w:sz w:val="24"/>
          <w:szCs w:val="24"/>
        </w:rPr>
        <w:t>Pastoral support will be available to all persons involved in the</w:t>
      </w:r>
      <w:r w:rsidR="00D72C3F" w:rsidRPr="00FA7E1C">
        <w:rPr>
          <w:rFonts w:asciiTheme="majorHAnsi" w:hAnsiTheme="majorHAnsi" w:cs="Times New Roman"/>
          <w:sz w:val="24"/>
          <w:szCs w:val="24"/>
        </w:rPr>
        <w:t xml:space="preserve"> </w:t>
      </w:r>
      <w:r w:rsidRPr="00FA7E1C">
        <w:rPr>
          <w:rFonts w:asciiTheme="majorHAnsi" w:hAnsiTheme="majorHAnsi" w:cs="Times New Roman"/>
          <w:sz w:val="24"/>
          <w:szCs w:val="24"/>
        </w:rPr>
        <w:t>incident as indicated.</w:t>
      </w:r>
    </w:p>
    <w:p w:rsidR="00787711" w:rsidRPr="00B45E06" w:rsidRDefault="00787711" w:rsidP="007F408F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E728F" w:rsidRPr="00823954" w:rsidRDefault="006B00C9" w:rsidP="008239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23954">
        <w:rPr>
          <w:rFonts w:asciiTheme="majorHAnsi" w:hAnsiTheme="majorHAnsi" w:cs="Times New Roman"/>
          <w:b/>
          <w:sz w:val="24"/>
          <w:szCs w:val="24"/>
        </w:rPr>
        <w:t>REVIEW &amp; REVISION</w:t>
      </w:r>
    </w:p>
    <w:p w:rsidR="006B00C9" w:rsidRDefault="006B00C9" w:rsidP="00DA55E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45E06">
        <w:rPr>
          <w:rFonts w:asciiTheme="majorHAnsi" w:hAnsiTheme="majorHAnsi" w:cs="Times New Roman"/>
          <w:sz w:val="24"/>
          <w:szCs w:val="24"/>
        </w:rPr>
        <w:t>This policy will be reviewed yearly by the Executive Committee at Parma Lutheran Church, and updated as necessary.</w:t>
      </w:r>
    </w:p>
    <w:p w:rsidR="00787711" w:rsidRDefault="00787711" w:rsidP="007F408F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41875" w:rsidRPr="00823954" w:rsidRDefault="00541875" w:rsidP="008239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23954">
        <w:rPr>
          <w:rFonts w:asciiTheme="majorHAnsi" w:hAnsiTheme="majorHAnsi" w:cs="Times New Roman"/>
          <w:b/>
          <w:sz w:val="24"/>
          <w:szCs w:val="24"/>
        </w:rPr>
        <w:t>EFFECTIVE DATE</w:t>
      </w:r>
    </w:p>
    <w:p w:rsidR="00541875" w:rsidRPr="00541875" w:rsidRDefault="00541875" w:rsidP="00DA55E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541875">
        <w:rPr>
          <w:rFonts w:asciiTheme="majorHAnsi" w:hAnsiTheme="majorHAnsi" w:cs="Times New Roman"/>
          <w:sz w:val="24"/>
          <w:szCs w:val="24"/>
          <w:u w:val="single"/>
        </w:rPr>
        <w:t>This policy is effective November 1, 2009.</w:t>
      </w:r>
    </w:p>
    <w:p w:rsidR="00C93E53" w:rsidRDefault="00541875" w:rsidP="00C93E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541875">
        <w:rPr>
          <w:rFonts w:asciiTheme="majorHAnsi" w:hAnsiTheme="majorHAnsi" w:cs="Times New Roman"/>
          <w:i/>
          <w:sz w:val="24"/>
          <w:szCs w:val="24"/>
          <w:u w:val="single"/>
        </w:rPr>
        <w:t>Revised July 1, 2010</w:t>
      </w:r>
      <w:r w:rsidR="00C93E53" w:rsidRPr="00C93E53">
        <w:rPr>
          <w:rFonts w:asciiTheme="majorHAnsi" w:hAnsiTheme="majorHAnsi" w:cs="Times New Roman"/>
          <w:i/>
          <w:sz w:val="24"/>
          <w:szCs w:val="24"/>
        </w:rPr>
        <w:tab/>
      </w:r>
      <w:r w:rsidR="00C93E53">
        <w:rPr>
          <w:rFonts w:asciiTheme="majorHAnsi" w:hAnsiTheme="majorHAnsi" w:cs="Times New Roman"/>
          <w:i/>
          <w:sz w:val="24"/>
          <w:szCs w:val="24"/>
          <w:u w:val="single"/>
        </w:rPr>
        <w:t>Revised March</w:t>
      </w:r>
      <w:r w:rsidR="00C93E53" w:rsidRPr="00541875">
        <w:rPr>
          <w:rFonts w:asciiTheme="majorHAnsi" w:hAnsiTheme="majorHAnsi" w:cs="Times New Roman"/>
          <w:i/>
          <w:sz w:val="24"/>
          <w:szCs w:val="24"/>
          <w:u w:val="single"/>
        </w:rPr>
        <w:t xml:space="preserve"> 1</w:t>
      </w:r>
      <w:r w:rsidR="00C93E53">
        <w:rPr>
          <w:rFonts w:asciiTheme="majorHAnsi" w:hAnsiTheme="majorHAnsi" w:cs="Times New Roman"/>
          <w:i/>
          <w:sz w:val="24"/>
          <w:szCs w:val="24"/>
          <w:u w:val="single"/>
        </w:rPr>
        <w:t>2, 2011</w:t>
      </w:r>
    </w:p>
    <w:p w:rsidR="00787711" w:rsidRDefault="00787711" w:rsidP="007F408F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</w:p>
    <w:p w:rsidR="00A36F24" w:rsidRPr="0087234B" w:rsidRDefault="00A36F24" w:rsidP="008723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7234B">
        <w:rPr>
          <w:rFonts w:asciiTheme="majorHAnsi" w:hAnsiTheme="majorHAnsi" w:cs="Times New Roman"/>
          <w:b/>
          <w:sz w:val="24"/>
          <w:szCs w:val="24"/>
        </w:rPr>
        <w:t>FORMS</w:t>
      </w:r>
    </w:p>
    <w:p w:rsidR="00E34961" w:rsidRPr="00DA55E9" w:rsidRDefault="00E34961" w:rsidP="00E349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Volunteer Application/References/Statement of Non-Conviction Form </w:t>
      </w:r>
    </w:p>
    <w:p w:rsidR="008635D8" w:rsidRPr="0024756D" w:rsidRDefault="00A36F24" w:rsidP="002475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A55E9">
        <w:rPr>
          <w:rFonts w:asciiTheme="majorHAnsi" w:hAnsiTheme="majorHAnsi" w:cs="Times New Roman"/>
          <w:sz w:val="24"/>
          <w:szCs w:val="24"/>
        </w:rPr>
        <w:t>Volunteer Background Investig</w:t>
      </w:r>
      <w:r w:rsidR="00E34961">
        <w:rPr>
          <w:rFonts w:asciiTheme="majorHAnsi" w:hAnsiTheme="majorHAnsi" w:cs="Times New Roman"/>
          <w:sz w:val="24"/>
          <w:szCs w:val="24"/>
        </w:rPr>
        <w:t>ation Consent Form</w:t>
      </w:r>
    </w:p>
    <w:p w:rsidR="008635D8" w:rsidRDefault="00C9397C" w:rsidP="00DA55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Behavior Standards Covenant Statement for Workers With Children &amp; Youth Form</w:t>
      </w:r>
    </w:p>
    <w:p w:rsidR="0024756D" w:rsidRPr="00DA55E9" w:rsidRDefault="0024756D" w:rsidP="00E3496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00C9" w:rsidRPr="00B45E06" w:rsidRDefault="006B00C9" w:rsidP="007F408F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6B00C9" w:rsidRPr="00B45E06" w:rsidSect="000B2D12">
      <w:headerReference w:type="default" r:id="rId12"/>
      <w:footerReference w:type="default" r:id="rId13"/>
      <w:pgSz w:w="12240" w:h="15840" w:code="1"/>
      <w:pgMar w:top="864" w:right="1152" w:bottom="864" w:left="1152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8F" w:rsidRDefault="007E728F" w:rsidP="007E728F">
      <w:pPr>
        <w:spacing w:after="0" w:line="240" w:lineRule="auto"/>
      </w:pPr>
      <w:r>
        <w:separator/>
      </w:r>
    </w:p>
  </w:endnote>
  <w:endnote w:type="continuationSeparator" w:id="0">
    <w:p w:rsidR="007E728F" w:rsidRDefault="007E728F" w:rsidP="007E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 Black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D2" w:rsidRDefault="000219D2">
    <w:pPr>
      <w:pStyle w:val="Footer"/>
      <w:jc w:val="right"/>
    </w:pPr>
  </w:p>
  <w:p w:rsidR="007E728F" w:rsidRDefault="007E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8F" w:rsidRDefault="007E728F" w:rsidP="007E728F">
      <w:pPr>
        <w:spacing w:after="0" w:line="240" w:lineRule="auto"/>
      </w:pPr>
      <w:r>
        <w:separator/>
      </w:r>
    </w:p>
  </w:footnote>
  <w:footnote w:type="continuationSeparator" w:id="0">
    <w:p w:rsidR="007E728F" w:rsidRDefault="007E728F" w:rsidP="007E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3C" w:rsidRPr="000B2D12" w:rsidRDefault="000B2D12">
    <w:pPr>
      <w:pStyle w:val="Header"/>
      <w:rPr>
        <w:rFonts w:asciiTheme="majorHAnsi" w:hAnsiTheme="majorHAnsi"/>
        <w:sz w:val="20"/>
      </w:rPr>
    </w:pPr>
    <w:r w:rsidRPr="000B2D12">
      <w:rPr>
        <w:rFonts w:asciiTheme="majorHAnsi" w:hAnsiTheme="majorHAnsi"/>
        <w:sz w:val="20"/>
      </w:rPr>
      <w:t>Parma Lutheran Church</w:t>
    </w:r>
    <w:r w:rsidR="00D47FD4">
      <w:rPr>
        <w:rFonts w:asciiTheme="majorHAnsi" w:hAnsiTheme="majorHAnsi"/>
        <w:sz w:val="20"/>
      </w:rPr>
      <w:tab/>
    </w:r>
    <w:r w:rsidR="00D47FD4">
      <w:rPr>
        <w:rFonts w:asciiTheme="majorHAnsi" w:hAnsiTheme="majorHAnsi"/>
        <w:sz w:val="20"/>
      </w:rPr>
      <w:tab/>
    </w:r>
    <w:r w:rsidR="00D47FD4" w:rsidRPr="00D47FD4">
      <w:rPr>
        <w:rFonts w:asciiTheme="majorHAnsi" w:hAnsiTheme="majorHAnsi"/>
        <w:sz w:val="20"/>
      </w:rPr>
      <w:fldChar w:fldCharType="begin"/>
    </w:r>
    <w:r w:rsidR="00D47FD4" w:rsidRPr="00D47FD4">
      <w:rPr>
        <w:rFonts w:asciiTheme="majorHAnsi" w:hAnsiTheme="majorHAnsi"/>
        <w:sz w:val="20"/>
      </w:rPr>
      <w:instrText xml:space="preserve"> PAGE   \* MERGEFORMAT </w:instrText>
    </w:r>
    <w:r w:rsidR="00D47FD4" w:rsidRPr="00D47FD4">
      <w:rPr>
        <w:rFonts w:asciiTheme="majorHAnsi" w:hAnsiTheme="majorHAnsi"/>
        <w:sz w:val="20"/>
      </w:rPr>
      <w:fldChar w:fldCharType="separate"/>
    </w:r>
    <w:r w:rsidR="00E21BE6">
      <w:rPr>
        <w:rFonts w:asciiTheme="majorHAnsi" w:hAnsiTheme="majorHAnsi"/>
        <w:noProof/>
        <w:sz w:val="20"/>
      </w:rPr>
      <w:t>2</w:t>
    </w:r>
    <w:r w:rsidR="00D47FD4" w:rsidRPr="00D47FD4">
      <w:rPr>
        <w:rFonts w:asciiTheme="majorHAnsi" w:hAnsiTheme="majorHAnsi"/>
        <w:sz w:val="20"/>
      </w:rPr>
      <w:fldChar w:fldCharType="end"/>
    </w:r>
  </w:p>
  <w:p w:rsidR="000B2D12" w:rsidRDefault="000B2D12">
    <w:pPr>
      <w:pStyle w:val="Header"/>
    </w:pPr>
    <w:r w:rsidRPr="000B2D12">
      <w:rPr>
        <w:rFonts w:asciiTheme="majorHAnsi" w:hAnsiTheme="majorHAnsi"/>
        <w:sz w:val="20"/>
      </w:rPr>
      <w:t>Policy for the Protection of Children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2E4"/>
    <w:multiLevelType w:val="hybridMultilevel"/>
    <w:tmpl w:val="2C6C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CF5"/>
    <w:multiLevelType w:val="hybridMultilevel"/>
    <w:tmpl w:val="1D28E67A"/>
    <w:lvl w:ilvl="0" w:tplc="06740A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503A0"/>
    <w:multiLevelType w:val="hybridMultilevel"/>
    <w:tmpl w:val="9ACC17B6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81457"/>
    <w:multiLevelType w:val="hybridMultilevel"/>
    <w:tmpl w:val="EE3E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70F68"/>
    <w:multiLevelType w:val="hybridMultilevel"/>
    <w:tmpl w:val="5566A468"/>
    <w:lvl w:ilvl="0" w:tplc="DCE4C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EB4"/>
    <w:multiLevelType w:val="hybridMultilevel"/>
    <w:tmpl w:val="065E907E"/>
    <w:lvl w:ilvl="0" w:tplc="26723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032F5"/>
    <w:multiLevelType w:val="hybridMultilevel"/>
    <w:tmpl w:val="538EDF5A"/>
    <w:lvl w:ilvl="0" w:tplc="06740A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B73329"/>
    <w:multiLevelType w:val="hybridMultilevel"/>
    <w:tmpl w:val="FAE021BA"/>
    <w:lvl w:ilvl="0" w:tplc="06740AE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AE4A8B"/>
    <w:multiLevelType w:val="hybridMultilevel"/>
    <w:tmpl w:val="D5D27DBA"/>
    <w:lvl w:ilvl="0" w:tplc="06740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E29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7466DF"/>
    <w:multiLevelType w:val="hybridMultilevel"/>
    <w:tmpl w:val="89646486"/>
    <w:lvl w:ilvl="0" w:tplc="0344B4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D0BDF"/>
    <w:multiLevelType w:val="hybridMultilevel"/>
    <w:tmpl w:val="5CB2A308"/>
    <w:lvl w:ilvl="0" w:tplc="7C92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5076D7"/>
    <w:multiLevelType w:val="hybridMultilevel"/>
    <w:tmpl w:val="B4FE2C3A"/>
    <w:lvl w:ilvl="0" w:tplc="FEEC5D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C5F2E"/>
    <w:multiLevelType w:val="hybridMultilevel"/>
    <w:tmpl w:val="96B65FEA"/>
    <w:lvl w:ilvl="0" w:tplc="1A08E73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E671C"/>
    <w:multiLevelType w:val="hybridMultilevel"/>
    <w:tmpl w:val="3618815C"/>
    <w:lvl w:ilvl="0" w:tplc="06740A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350073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DF6354"/>
    <w:multiLevelType w:val="hybridMultilevel"/>
    <w:tmpl w:val="65585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3C6986"/>
    <w:multiLevelType w:val="hybridMultilevel"/>
    <w:tmpl w:val="246EEB5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F83F0B"/>
    <w:multiLevelType w:val="hybridMultilevel"/>
    <w:tmpl w:val="0C904F9C"/>
    <w:lvl w:ilvl="0" w:tplc="A63850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42003"/>
    <w:multiLevelType w:val="hybridMultilevel"/>
    <w:tmpl w:val="BE007CDE"/>
    <w:lvl w:ilvl="0" w:tplc="0344B4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4"/>
    <w:lvlOverride w:ilvl="0">
      <w:lvl w:ilvl="0" w:tplc="06740AE4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2350073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7"/>
  </w:num>
  <w:num w:numId="10">
    <w:abstractNumId w:val="8"/>
  </w:num>
  <w:num w:numId="11">
    <w:abstractNumId w:val="3"/>
  </w:num>
  <w:num w:numId="12">
    <w:abstractNumId w:val="17"/>
  </w:num>
  <w:num w:numId="13">
    <w:abstractNumId w:val="13"/>
  </w:num>
  <w:num w:numId="14">
    <w:abstractNumId w:val="12"/>
  </w:num>
  <w:num w:numId="15">
    <w:abstractNumId w:val="18"/>
  </w:num>
  <w:num w:numId="16">
    <w:abstractNumId w:val="16"/>
  </w:num>
  <w:num w:numId="17">
    <w:abstractNumId w:val="2"/>
  </w:num>
  <w:num w:numId="18">
    <w:abstractNumId w:val="10"/>
  </w:num>
  <w:num w:numId="19">
    <w:abstractNumId w:val="15"/>
  </w:num>
  <w:num w:numId="20">
    <w:abstractNumId w:val="6"/>
    <w:lvlOverride w:ilvl="0">
      <w:lvl w:ilvl="0" w:tplc="06740AE4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0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943"/>
    <w:rsid w:val="00010EA0"/>
    <w:rsid w:val="000219D2"/>
    <w:rsid w:val="0004181D"/>
    <w:rsid w:val="0006636C"/>
    <w:rsid w:val="000B2D12"/>
    <w:rsid w:val="000D3E64"/>
    <w:rsid w:val="000F0E66"/>
    <w:rsid w:val="000F76AA"/>
    <w:rsid w:val="00115FB9"/>
    <w:rsid w:val="0015407A"/>
    <w:rsid w:val="00184C50"/>
    <w:rsid w:val="00185C68"/>
    <w:rsid w:val="001A1092"/>
    <w:rsid w:val="001C64EB"/>
    <w:rsid w:val="001E363C"/>
    <w:rsid w:val="002406D3"/>
    <w:rsid w:val="00240CF6"/>
    <w:rsid w:val="0024756D"/>
    <w:rsid w:val="002C3D1E"/>
    <w:rsid w:val="002C5070"/>
    <w:rsid w:val="002C63B0"/>
    <w:rsid w:val="002D1666"/>
    <w:rsid w:val="002F5868"/>
    <w:rsid w:val="003019EE"/>
    <w:rsid w:val="003063BE"/>
    <w:rsid w:val="00313981"/>
    <w:rsid w:val="00313A46"/>
    <w:rsid w:val="00322BAC"/>
    <w:rsid w:val="003438BC"/>
    <w:rsid w:val="003635E2"/>
    <w:rsid w:val="003934D0"/>
    <w:rsid w:val="003E58ED"/>
    <w:rsid w:val="00407447"/>
    <w:rsid w:val="004674F8"/>
    <w:rsid w:val="004A061A"/>
    <w:rsid w:val="004A460C"/>
    <w:rsid w:val="004A6C79"/>
    <w:rsid w:val="004D2423"/>
    <w:rsid w:val="005333CA"/>
    <w:rsid w:val="00541875"/>
    <w:rsid w:val="005B2073"/>
    <w:rsid w:val="005B3BE4"/>
    <w:rsid w:val="005C4C59"/>
    <w:rsid w:val="006A7E4C"/>
    <w:rsid w:val="006B00C9"/>
    <w:rsid w:val="006B1201"/>
    <w:rsid w:val="006F5D9B"/>
    <w:rsid w:val="00701658"/>
    <w:rsid w:val="007353FF"/>
    <w:rsid w:val="007709EF"/>
    <w:rsid w:val="0078577D"/>
    <w:rsid w:val="00786AE2"/>
    <w:rsid w:val="00787092"/>
    <w:rsid w:val="00787711"/>
    <w:rsid w:val="007B27B6"/>
    <w:rsid w:val="007E0CC5"/>
    <w:rsid w:val="007E728F"/>
    <w:rsid w:val="007F183D"/>
    <w:rsid w:val="007F408F"/>
    <w:rsid w:val="0080581F"/>
    <w:rsid w:val="00806817"/>
    <w:rsid w:val="00812A60"/>
    <w:rsid w:val="00823954"/>
    <w:rsid w:val="008437EC"/>
    <w:rsid w:val="00847A23"/>
    <w:rsid w:val="00854B54"/>
    <w:rsid w:val="008635D8"/>
    <w:rsid w:val="008647EA"/>
    <w:rsid w:val="0087234B"/>
    <w:rsid w:val="008D564A"/>
    <w:rsid w:val="008E08B5"/>
    <w:rsid w:val="009002EB"/>
    <w:rsid w:val="00900BF8"/>
    <w:rsid w:val="00907253"/>
    <w:rsid w:val="009154FE"/>
    <w:rsid w:val="00916DA4"/>
    <w:rsid w:val="00922333"/>
    <w:rsid w:val="00974388"/>
    <w:rsid w:val="009A1CEE"/>
    <w:rsid w:val="00A0360E"/>
    <w:rsid w:val="00A21F0B"/>
    <w:rsid w:val="00A34FE2"/>
    <w:rsid w:val="00A36F24"/>
    <w:rsid w:val="00A43D82"/>
    <w:rsid w:val="00A44FBC"/>
    <w:rsid w:val="00A609A0"/>
    <w:rsid w:val="00A74247"/>
    <w:rsid w:val="00A8464C"/>
    <w:rsid w:val="00AA1417"/>
    <w:rsid w:val="00AB095C"/>
    <w:rsid w:val="00AB305C"/>
    <w:rsid w:val="00AC699C"/>
    <w:rsid w:val="00AC6BE4"/>
    <w:rsid w:val="00AE19E9"/>
    <w:rsid w:val="00B1340A"/>
    <w:rsid w:val="00B45E06"/>
    <w:rsid w:val="00BD2510"/>
    <w:rsid w:val="00BD5A43"/>
    <w:rsid w:val="00C31073"/>
    <w:rsid w:val="00C9397C"/>
    <w:rsid w:val="00C93E53"/>
    <w:rsid w:val="00CC752E"/>
    <w:rsid w:val="00D23098"/>
    <w:rsid w:val="00D352FC"/>
    <w:rsid w:val="00D4549B"/>
    <w:rsid w:val="00D47FD4"/>
    <w:rsid w:val="00D70943"/>
    <w:rsid w:val="00D72C3F"/>
    <w:rsid w:val="00D7785A"/>
    <w:rsid w:val="00DA55E9"/>
    <w:rsid w:val="00DB7CBC"/>
    <w:rsid w:val="00DD1D6E"/>
    <w:rsid w:val="00DE4EA8"/>
    <w:rsid w:val="00DF1F93"/>
    <w:rsid w:val="00DF4FD3"/>
    <w:rsid w:val="00E03F61"/>
    <w:rsid w:val="00E21BE6"/>
    <w:rsid w:val="00E22AC3"/>
    <w:rsid w:val="00E34961"/>
    <w:rsid w:val="00EA24C7"/>
    <w:rsid w:val="00EF349F"/>
    <w:rsid w:val="00F43832"/>
    <w:rsid w:val="00F85FA5"/>
    <w:rsid w:val="00F904B6"/>
    <w:rsid w:val="00F97524"/>
    <w:rsid w:val="00FA7E1C"/>
    <w:rsid w:val="00FB6BD7"/>
    <w:rsid w:val="00FE1189"/>
    <w:rsid w:val="00FE2809"/>
    <w:rsid w:val="00FE6217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28F"/>
  </w:style>
  <w:style w:type="paragraph" w:styleId="Footer">
    <w:name w:val="footer"/>
    <w:basedOn w:val="Normal"/>
    <w:link w:val="FooterChar"/>
    <w:uiPriority w:val="99"/>
    <w:unhideWhenUsed/>
    <w:rsid w:val="007E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28F"/>
  </w:style>
  <w:style w:type="paragraph" w:styleId="ListParagraph">
    <w:name w:val="List Paragraph"/>
    <w:basedOn w:val="Normal"/>
    <w:uiPriority w:val="34"/>
    <w:qFormat/>
    <w:rsid w:val="008437E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E4E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E4E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4F8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40C54F-3EE7-4E5B-BEE4-CE584BC2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PARMA LUTHERAN CHURCH             Policy for the Protection of Children</vt:lpstr>
    </vt:vector>
  </TitlesOfParts>
  <Company>Director of Education &amp; Family Ministries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PARMA LUTHERAN CHURCH             Policy for the Protection of Children</dc:title>
  <dc:creator>Jo Caton-Frank</dc:creator>
  <dc:description>revised July1, 2010</dc:description>
  <cp:lastModifiedBy>Joanne</cp:lastModifiedBy>
  <cp:revision>56</cp:revision>
  <cp:lastPrinted>2010-07-13T18:26:00Z</cp:lastPrinted>
  <dcterms:created xsi:type="dcterms:W3CDTF">2011-03-12T18:01:00Z</dcterms:created>
  <dcterms:modified xsi:type="dcterms:W3CDTF">2011-03-12T20:17:00Z</dcterms:modified>
</cp:coreProperties>
</file>